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DF5B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BE28D1">
        <w:rPr>
          <w:rFonts w:ascii="ＭＳ 明朝" w:hAnsi="ＭＳ 明朝" w:hint="eastAsia"/>
          <w:sz w:val="21"/>
          <w:szCs w:val="21"/>
          <w:bdr w:val="single" w:sz="4" w:space="0" w:color="auto"/>
        </w:rPr>
        <w:t>様式２</w:t>
      </w:r>
      <w:r w:rsidRPr="001A0E58">
        <w:rPr>
          <w:rFonts w:ascii="ＭＳ 明朝" w:hAnsi="ＭＳ 明朝" w:hint="eastAsia"/>
          <w:sz w:val="21"/>
          <w:szCs w:val="21"/>
        </w:rPr>
        <w:t>（新生児聴覚検査実施医療機関（産婦人科等）→保護者）</w:t>
      </w:r>
    </w:p>
    <w:p w14:paraId="503A793A" w14:textId="1BD0393B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6E4997BC" w14:textId="0A0EA43C" w:rsidR="00072FC0" w:rsidRPr="001A0E58" w:rsidRDefault="00180234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3AA157" wp14:editId="6C3C4E7C">
                <wp:simplePos x="0" y="0"/>
                <wp:positionH relativeFrom="column">
                  <wp:align>center</wp:align>
                </wp:positionH>
                <wp:positionV relativeFrom="paragraph">
                  <wp:posOffset>1270</wp:posOffset>
                </wp:positionV>
                <wp:extent cx="5372100" cy="855345"/>
                <wp:effectExtent l="0" t="0" r="0" b="190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55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5A4EF1" w14:textId="77777777" w:rsidR="00AB2287" w:rsidRPr="00507542" w:rsidRDefault="00AB2287" w:rsidP="00072FC0">
                            <w:pPr>
                              <w:snapToGrid w:val="0"/>
                              <w:spacing w:beforeLines="50" w:before="175"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075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赤ちゃんの聞こえの検査</w:t>
                            </w:r>
                          </w:p>
                          <w:p w14:paraId="14932AC7" w14:textId="77777777" w:rsidR="00AB2287" w:rsidRPr="00507542" w:rsidRDefault="00AB2287" w:rsidP="00072FC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075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（新生児聴覚検査）について（ご案内）</w:t>
                            </w:r>
                          </w:p>
                          <w:p w14:paraId="6CDCC2BF" w14:textId="77777777" w:rsidR="00AB2287" w:rsidRPr="00C957F4" w:rsidRDefault="00AB2287" w:rsidP="00072FC0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6C280AE7" w14:textId="77777777" w:rsidR="00AB2287" w:rsidRPr="00DB2AB9" w:rsidRDefault="00AB2287" w:rsidP="00072F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AA157" id="AutoShape 21" o:spid="_x0000_s1027" style="position:absolute;left:0;text-align:left;margin-left:0;margin-top:.1pt;width:423pt;height:67.35pt;z-index: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" fillcolor="fuchsia" stroked="f">
                <v:textbox inset="5.85pt,.7pt,5.85pt,.7pt">
                  <w:txbxContent>
                    <w:p w14:paraId="255A4EF1" w14:textId="77777777" w:rsidR="00AB2287" w:rsidRPr="00507542" w:rsidRDefault="00AB2287" w:rsidP="00072FC0">
                      <w:pPr>
                        <w:snapToGrid w:val="0"/>
                        <w:spacing w:beforeLines="50" w:before="175"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07542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赤ちゃんの聞こえの検査</w:t>
                      </w:r>
                    </w:p>
                    <w:p w14:paraId="14932AC7" w14:textId="77777777" w:rsidR="00AB2287" w:rsidRPr="00507542" w:rsidRDefault="00AB2287" w:rsidP="00072FC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07542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（新生児聴覚検査）について（ご案内）</w:t>
                      </w:r>
                    </w:p>
                    <w:p w14:paraId="6CDCC2BF" w14:textId="77777777" w:rsidR="00AB2287" w:rsidRPr="00C957F4" w:rsidRDefault="00AB2287" w:rsidP="00072FC0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  <w:p w14:paraId="6C280AE7" w14:textId="77777777" w:rsidR="00AB2287" w:rsidRPr="00DB2AB9" w:rsidRDefault="00AB2287" w:rsidP="00072FC0"/>
                  </w:txbxContent>
                </v:textbox>
              </v:roundrect>
            </w:pict>
          </mc:Fallback>
        </mc:AlternateContent>
      </w:r>
    </w:p>
    <w:p w14:paraId="184EF632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2847890C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5B6163A1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42380243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79BB97F5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妊娠の経過は順調ですか？</w:t>
      </w:r>
    </w:p>
    <w:p w14:paraId="2CC1871E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おなかの赤ちゃんは、お母さんやお父さんの呼びかける声にどんな反応をしていますか？赤ちゃんの健やかな成長は誰もの願いです。</w:t>
      </w:r>
    </w:p>
    <w:p w14:paraId="17696025" w14:textId="7403BF36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難聴は目に見えないので気づかれにくいですが、1,000人に</w:t>
      </w:r>
      <w:r w:rsidR="00000E3D" w:rsidRPr="001A0E58">
        <w:rPr>
          <w:rFonts w:ascii="ＭＳ 明朝" w:hAnsi="ＭＳ 明朝" w:hint="eastAsia"/>
          <w:sz w:val="21"/>
          <w:szCs w:val="21"/>
        </w:rPr>
        <w:t>１</w:t>
      </w:r>
      <w:r w:rsidRPr="001A0E58">
        <w:rPr>
          <w:rFonts w:ascii="ＭＳ 明朝" w:hAnsi="ＭＳ 明朝" w:hint="eastAsia"/>
          <w:sz w:val="21"/>
          <w:szCs w:val="21"/>
        </w:rPr>
        <w:t>～</w:t>
      </w:r>
      <w:r w:rsidR="00000E3D" w:rsidRPr="001A0E58">
        <w:rPr>
          <w:rFonts w:ascii="ＭＳ 明朝" w:hAnsi="ＭＳ 明朝" w:hint="eastAsia"/>
          <w:sz w:val="21"/>
          <w:szCs w:val="21"/>
        </w:rPr>
        <w:t>２</w:t>
      </w:r>
      <w:r w:rsidRPr="001A0E58">
        <w:rPr>
          <w:rFonts w:ascii="ＭＳ 明朝" w:hAnsi="ＭＳ 明朝" w:hint="eastAsia"/>
          <w:sz w:val="21"/>
          <w:szCs w:val="21"/>
        </w:rPr>
        <w:t>人の赤ちゃんが生まれつき</w:t>
      </w:r>
      <w:r w:rsidRPr="001E2B90">
        <w:rPr>
          <w:rFonts w:ascii="ＭＳ 明朝" w:hAnsi="ＭＳ 明朝" w:hint="eastAsia"/>
          <w:sz w:val="21"/>
          <w:szCs w:val="21"/>
        </w:rPr>
        <w:t>耳の</w:t>
      </w:r>
      <w:r w:rsidR="00507542" w:rsidRPr="001E2B90">
        <w:rPr>
          <w:rFonts w:ascii="ＭＳ 明朝" w:hAnsi="ＭＳ 明朝" w:hint="eastAsia"/>
          <w:sz w:val="21"/>
          <w:szCs w:val="21"/>
        </w:rPr>
        <w:t>聞こえ</w:t>
      </w:r>
      <w:r w:rsidRPr="001E2B90">
        <w:rPr>
          <w:rFonts w:ascii="ＭＳ 明朝" w:hAnsi="ＭＳ 明朝" w:hint="eastAsia"/>
          <w:sz w:val="21"/>
          <w:szCs w:val="21"/>
        </w:rPr>
        <w:t>に</w:t>
      </w:r>
      <w:proofErr w:type="gramStart"/>
      <w:r w:rsidRPr="001E2B90">
        <w:rPr>
          <w:rFonts w:ascii="ＭＳ 明朝" w:hAnsi="ＭＳ 明朝" w:hint="eastAsia"/>
          <w:sz w:val="21"/>
          <w:szCs w:val="21"/>
        </w:rPr>
        <w:t>障がいを</w:t>
      </w:r>
      <w:proofErr w:type="gramEnd"/>
      <w:r w:rsidRPr="001E2B90">
        <w:rPr>
          <w:rFonts w:ascii="ＭＳ 明朝" w:hAnsi="ＭＳ 明朝" w:hint="eastAsia"/>
          <w:sz w:val="21"/>
          <w:szCs w:val="21"/>
        </w:rPr>
        <w:t>持つ</w:t>
      </w:r>
      <w:r w:rsidRPr="001A0E58">
        <w:rPr>
          <w:rFonts w:ascii="ＭＳ 明朝" w:hAnsi="ＭＳ 明朝" w:hint="eastAsia"/>
          <w:sz w:val="21"/>
          <w:szCs w:val="21"/>
        </w:rPr>
        <w:t>といわれています。</w:t>
      </w:r>
      <w:r w:rsidR="006B393D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の</w:t>
      </w:r>
      <w:proofErr w:type="gramStart"/>
      <w:r w:rsidRPr="001A0E58">
        <w:rPr>
          <w:rFonts w:ascii="ＭＳ 明朝" w:hAnsi="ＭＳ 明朝" w:hint="eastAsia"/>
          <w:sz w:val="21"/>
          <w:szCs w:val="21"/>
        </w:rPr>
        <w:t>障がいは</w:t>
      </w:r>
      <w:proofErr w:type="gramEnd"/>
      <w:r w:rsidRPr="001A0E58">
        <w:rPr>
          <w:rFonts w:ascii="ＭＳ 明朝" w:hAnsi="ＭＳ 明朝" w:hint="eastAsia"/>
          <w:sz w:val="21"/>
          <w:szCs w:val="21"/>
        </w:rPr>
        <w:t>「見えない」ために気づかれにくいという特徴があります。</w:t>
      </w:r>
    </w:p>
    <w:p w14:paraId="409A218A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その場合には、早く発見して、適切な援助がなされることによりことばの発達を促し、情緒や社会性を育てることができます。</w:t>
      </w:r>
    </w:p>
    <w:p w14:paraId="74058A84" w14:textId="77777777" w:rsidR="00072FC0" w:rsidRPr="001A0E58" w:rsidRDefault="00072FC0" w:rsidP="00072FC0">
      <w:pPr>
        <w:rPr>
          <w:rFonts w:ascii="ＭＳ 明朝" w:hAnsi="ＭＳ 明朝"/>
          <w:b/>
          <w:sz w:val="24"/>
          <w:szCs w:val="22"/>
        </w:rPr>
      </w:pPr>
    </w:p>
    <w:p w14:paraId="139FCC90" w14:textId="77777777" w:rsidR="00072FC0" w:rsidRPr="001A0E58" w:rsidRDefault="00072FC0" w:rsidP="00072FC0">
      <w:pPr>
        <w:rPr>
          <w:rFonts w:ascii="ＭＳ 明朝" w:hAnsi="ＭＳ 明朝"/>
          <w:b/>
          <w:sz w:val="24"/>
          <w:szCs w:val="22"/>
        </w:rPr>
      </w:pPr>
      <w:r w:rsidRPr="001A0E58">
        <w:rPr>
          <w:rFonts w:ascii="ＭＳ 明朝" w:hAnsi="ＭＳ 明朝" w:hint="eastAsia"/>
          <w:b/>
          <w:sz w:val="24"/>
          <w:szCs w:val="22"/>
        </w:rPr>
        <w:t>Ｑ．どんな検査ですか？</w:t>
      </w:r>
    </w:p>
    <w:p w14:paraId="74776549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赤ちゃんが眠っている</w:t>
      </w:r>
      <w:r w:rsidR="00AF0F46" w:rsidRPr="001A0E58">
        <w:rPr>
          <w:rFonts w:ascii="ＭＳ 明朝" w:hAnsi="ＭＳ 明朝" w:hint="eastAsia"/>
          <w:sz w:val="21"/>
          <w:szCs w:val="21"/>
        </w:rPr>
        <w:t>間などに</w:t>
      </w:r>
      <w:r w:rsidRPr="001A0E58">
        <w:rPr>
          <w:rFonts w:ascii="ＭＳ 明朝" w:hAnsi="ＭＳ 明朝" w:hint="eastAsia"/>
          <w:sz w:val="21"/>
          <w:szCs w:val="21"/>
        </w:rPr>
        <w:t>小さい音を聞かせて、</w:t>
      </w:r>
      <w:r w:rsidR="00AF0F46" w:rsidRPr="001A0E58">
        <w:rPr>
          <w:rFonts w:ascii="ＭＳ 明朝" w:hAnsi="ＭＳ 明朝" w:hint="eastAsia"/>
          <w:sz w:val="21"/>
          <w:szCs w:val="21"/>
        </w:rPr>
        <w:t>その反応を記録し、耳の</w:t>
      </w:r>
      <w:r w:rsidR="006B393D" w:rsidRPr="001A0E58">
        <w:rPr>
          <w:rFonts w:ascii="ＭＳ 明朝" w:hAnsi="ＭＳ 明朝" w:hint="eastAsia"/>
          <w:sz w:val="21"/>
          <w:szCs w:val="21"/>
        </w:rPr>
        <w:t>聞こえ</w:t>
      </w:r>
      <w:r w:rsidR="00AF0F46" w:rsidRPr="001A0E58">
        <w:rPr>
          <w:rFonts w:ascii="ＭＳ 明朝" w:hAnsi="ＭＳ 明朝" w:hint="eastAsia"/>
          <w:sz w:val="21"/>
          <w:szCs w:val="21"/>
        </w:rPr>
        <w:t>が正常かどうかを自動的に判定する検査</w:t>
      </w:r>
      <w:r w:rsidRPr="001A0E58">
        <w:rPr>
          <w:rFonts w:ascii="ＭＳ 明朝" w:hAnsi="ＭＳ 明朝" w:hint="eastAsia"/>
          <w:sz w:val="21"/>
          <w:szCs w:val="21"/>
        </w:rPr>
        <w:t>です。</w:t>
      </w:r>
    </w:p>
    <w:p w14:paraId="23758B78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検査は数分間で終わり、痛みや副作用もありません。</w:t>
      </w:r>
    </w:p>
    <w:p w14:paraId="6F744E70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5BF20257" w14:textId="77777777" w:rsidR="00072FC0" w:rsidRPr="001A0E58" w:rsidRDefault="00072FC0" w:rsidP="00072FC0">
      <w:pPr>
        <w:rPr>
          <w:rFonts w:ascii="ＭＳ 明朝" w:hAnsi="ＭＳ 明朝"/>
          <w:b/>
          <w:sz w:val="24"/>
          <w:szCs w:val="22"/>
        </w:rPr>
      </w:pPr>
      <w:r w:rsidRPr="001A0E58">
        <w:rPr>
          <w:rFonts w:ascii="ＭＳ 明朝" w:hAnsi="ＭＳ 明朝" w:hint="eastAsia"/>
          <w:b/>
          <w:sz w:val="24"/>
          <w:szCs w:val="22"/>
        </w:rPr>
        <w:t>Ｑ．すべての赤ちゃんが検査を受けた方がよいのですか？</w:t>
      </w:r>
    </w:p>
    <w:p w14:paraId="6E50B3EC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耳の</w:t>
      </w:r>
      <w:r w:rsidR="006B393D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に障がいがあるかどうかは、外見ではわかりにくく、赤ちゃんの様子だけから判断することは困難です。</w:t>
      </w:r>
    </w:p>
    <w:p w14:paraId="2913494A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そのため、検査を受けられることをお勧めしますが、強制するものではありません。</w:t>
      </w:r>
    </w:p>
    <w:p w14:paraId="63EF6CBB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なお、この検査は、県内市町が実施する</w:t>
      </w:r>
      <w:r w:rsidR="00AF0F46" w:rsidRPr="001A0E58">
        <w:rPr>
          <w:rFonts w:ascii="ＭＳ 明朝" w:hAnsi="ＭＳ 明朝" w:hint="eastAsia"/>
          <w:sz w:val="21"/>
          <w:szCs w:val="21"/>
        </w:rPr>
        <w:t>（一部）</w:t>
      </w:r>
      <w:r w:rsidRPr="001A0E58">
        <w:rPr>
          <w:rFonts w:ascii="ＭＳ 明朝" w:hAnsi="ＭＳ 明朝" w:hint="eastAsia"/>
          <w:sz w:val="21"/>
          <w:szCs w:val="21"/>
        </w:rPr>
        <w:t>公費負担の対象となります。</w:t>
      </w:r>
    </w:p>
    <w:p w14:paraId="732B1B65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57C6ED3F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この「新生児聴覚検査」については、検査実施の同意確認をいただく際に詳しく案内しておりますが、ご不明な点がありましたら、担当医や看護師・助産師又は市町保健師に気軽におたずねください。</w:t>
      </w:r>
    </w:p>
    <w:p w14:paraId="058877F6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5F6EC553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3794DA65" w14:textId="5A541F72" w:rsidR="00072FC0" w:rsidRPr="001A0E58" w:rsidRDefault="00180234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7216" behindDoc="1" locked="0" layoutInCell="1" allowOverlap="1" wp14:anchorId="20CED38F" wp14:editId="3996E5DF">
            <wp:simplePos x="0" y="0"/>
            <wp:positionH relativeFrom="column">
              <wp:posOffset>4222750</wp:posOffset>
            </wp:positionH>
            <wp:positionV relativeFrom="paragraph">
              <wp:posOffset>146050</wp:posOffset>
            </wp:positionV>
            <wp:extent cx="1434465" cy="1256665"/>
            <wp:effectExtent l="0" t="0" r="0" b="0"/>
            <wp:wrapNone/>
            <wp:docPr id="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B14FA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46B0B52E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042370F1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3B559338" w14:textId="6E2A53F6" w:rsidR="00AB2287" w:rsidRPr="001A0E58" w:rsidRDefault="00923CD0" w:rsidP="00923CD0">
      <w:bookmarkStart w:id="0" w:name="_GoBack"/>
      <w:bookmarkEnd w:id="0"/>
      <w:r w:rsidRPr="001A0E58">
        <w:t xml:space="preserve"> </w:t>
      </w:r>
    </w:p>
    <w:sectPr w:rsidR="00AB2287" w:rsidRPr="001A0E58" w:rsidSect="00923CD0">
      <w:footerReference w:type="even" r:id="rId9"/>
      <w:pgSz w:w="11906" w:h="16838" w:code="9"/>
      <w:pgMar w:top="1418" w:right="1418" w:bottom="1135" w:left="1418" w:header="851" w:footer="454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C1BE" w14:textId="77777777" w:rsidR="00AB2287" w:rsidRDefault="00AB2287">
      <w:r>
        <w:separator/>
      </w:r>
    </w:p>
  </w:endnote>
  <w:endnote w:type="continuationSeparator" w:id="0">
    <w:p w14:paraId="503F09D4" w14:textId="77777777" w:rsidR="00AB2287" w:rsidRDefault="00A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ＭＳ ゴシック"/>
    <w:charset w:val="80"/>
    <w:family w:val="modern"/>
    <w:pitch w:val="fixed"/>
    <w:sig w:usb0="00000000" w:usb1="3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8D43" w14:textId="77777777" w:rsidR="00F34EC6" w:rsidRDefault="00F34EC6" w:rsidP="00DC0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14:paraId="74DC1C94" w14:textId="77777777" w:rsidR="00F34EC6" w:rsidRDefault="00F34E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A60B" w14:textId="77777777" w:rsidR="00AB2287" w:rsidRDefault="00AB2287">
      <w:r>
        <w:separator/>
      </w:r>
    </w:p>
  </w:footnote>
  <w:footnote w:type="continuationSeparator" w:id="0">
    <w:p w14:paraId="4F3E7A6B" w14:textId="77777777" w:rsidR="00AB2287" w:rsidRDefault="00AB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D2A"/>
    <w:multiLevelType w:val="hybridMultilevel"/>
    <w:tmpl w:val="36189FF2"/>
    <w:lvl w:ilvl="0" w:tplc="420AD5B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5D16394"/>
    <w:multiLevelType w:val="hybridMultilevel"/>
    <w:tmpl w:val="4BF09EF8"/>
    <w:lvl w:ilvl="0" w:tplc="928A2D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4455D5"/>
    <w:multiLevelType w:val="hybridMultilevel"/>
    <w:tmpl w:val="DE945CA8"/>
    <w:lvl w:ilvl="0" w:tplc="65A87AFE">
      <w:start w:val="1"/>
      <w:numFmt w:val="bullet"/>
      <w:lvlText w:val="◎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1C3558F5"/>
    <w:multiLevelType w:val="hybridMultilevel"/>
    <w:tmpl w:val="30580228"/>
    <w:lvl w:ilvl="0" w:tplc="6FC0872C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80127D"/>
    <w:multiLevelType w:val="hybridMultilevel"/>
    <w:tmpl w:val="6470B98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95994"/>
    <w:multiLevelType w:val="hybridMultilevel"/>
    <w:tmpl w:val="5E9E5244"/>
    <w:lvl w:ilvl="0" w:tplc="92FA2A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DA607EF"/>
    <w:multiLevelType w:val="hybridMultilevel"/>
    <w:tmpl w:val="2D7436F6"/>
    <w:lvl w:ilvl="0" w:tplc="84A66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8612FF6"/>
    <w:multiLevelType w:val="hybridMultilevel"/>
    <w:tmpl w:val="81DC3BCE"/>
    <w:lvl w:ilvl="0" w:tplc="CD96A3AA">
      <w:start w:val="9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38A845A0"/>
    <w:multiLevelType w:val="hybridMultilevel"/>
    <w:tmpl w:val="C69022D4"/>
    <w:lvl w:ilvl="0" w:tplc="052A723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3D4679EB"/>
    <w:multiLevelType w:val="hybridMultilevel"/>
    <w:tmpl w:val="8BBE7076"/>
    <w:lvl w:ilvl="0" w:tplc="884E7ED8">
      <w:start w:val="9"/>
      <w:numFmt w:val="bullet"/>
      <w:lvlText w:val="※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0" w15:restartNumberingAfterBreak="0">
    <w:nsid w:val="3FC94EA5"/>
    <w:multiLevelType w:val="hybridMultilevel"/>
    <w:tmpl w:val="1DF6B5BC"/>
    <w:lvl w:ilvl="0" w:tplc="FC66995E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1" w15:restartNumberingAfterBreak="0">
    <w:nsid w:val="479C6559"/>
    <w:multiLevelType w:val="hybridMultilevel"/>
    <w:tmpl w:val="939C562E"/>
    <w:lvl w:ilvl="0" w:tplc="FFFFFFFF">
      <w:numFmt w:val="bullet"/>
      <w:lvlText w:val="※"/>
      <w:lvlJc w:val="left"/>
      <w:pPr>
        <w:ind w:left="990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81D4490"/>
    <w:multiLevelType w:val="hybridMultilevel"/>
    <w:tmpl w:val="94FE68D0"/>
    <w:lvl w:ilvl="0" w:tplc="FFFFFFFF">
      <w:start w:val="2"/>
      <w:numFmt w:val="bullet"/>
      <w:lvlText w:val="※"/>
      <w:lvlJc w:val="left"/>
      <w:pPr>
        <w:ind w:left="1015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13" w15:restartNumberingAfterBreak="0">
    <w:nsid w:val="4866360B"/>
    <w:multiLevelType w:val="hybridMultilevel"/>
    <w:tmpl w:val="5A2CC3D4"/>
    <w:lvl w:ilvl="0" w:tplc="328C9D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4" w15:restartNumberingAfterBreak="0">
    <w:nsid w:val="4FF8231A"/>
    <w:multiLevelType w:val="hybridMultilevel"/>
    <w:tmpl w:val="3788B148"/>
    <w:lvl w:ilvl="0" w:tplc="013E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05C170D"/>
    <w:multiLevelType w:val="hybridMultilevel"/>
    <w:tmpl w:val="DA8A8FF6"/>
    <w:lvl w:ilvl="0" w:tplc="78920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E06420"/>
    <w:multiLevelType w:val="hybridMultilevel"/>
    <w:tmpl w:val="E5104408"/>
    <w:lvl w:ilvl="0" w:tplc="83803D58">
      <w:start w:val="2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7" w15:restartNumberingAfterBreak="0">
    <w:nsid w:val="5E077B62"/>
    <w:multiLevelType w:val="hybridMultilevel"/>
    <w:tmpl w:val="6FFA62B4"/>
    <w:lvl w:ilvl="0" w:tplc="24DC8AB8">
      <w:start w:val="1"/>
      <w:numFmt w:val="decimal"/>
      <w:lvlText w:val="(%1)"/>
      <w:lvlJc w:val="left"/>
      <w:pPr>
        <w:ind w:left="10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1803E3F"/>
    <w:multiLevelType w:val="hybridMultilevel"/>
    <w:tmpl w:val="AFBA118E"/>
    <w:lvl w:ilvl="0" w:tplc="BFB041CC">
      <w:start w:val="1"/>
      <w:numFmt w:val="decimalEnclosedCircle"/>
      <w:lvlText w:val="%1"/>
      <w:lvlJc w:val="left"/>
      <w:pPr>
        <w:ind w:left="782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665A4B78"/>
    <w:multiLevelType w:val="hybridMultilevel"/>
    <w:tmpl w:val="899EF314"/>
    <w:lvl w:ilvl="0" w:tplc="09D44CB8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68E31120"/>
    <w:multiLevelType w:val="hybridMultilevel"/>
    <w:tmpl w:val="963E4C10"/>
    <w:lvl w:ilvl="0" w:tplc="31B2F5F0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1" w15:restartNumberingAfterBreak="0">
    <w:nsid w:val="6B0032A9"/>
    <w:multiLevelType w:val="hybridMultilevel"/>
    <w:tmpl w:val="F8C8B830"/>
    <w:lvl w:ilvl="0" w:tplc="489CE99E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17"/>
  </w:num>
  <w:num w:numId="8">
    <w:abstractNumId w:val="14"/>
  </w:num>
  <w:num w:numId="9">
    <w:abstractNumId w:val="1"/>
  </w:num>
  <w:num w:numId="10">
    <w:abstractNumId w:val="6"/>
  </w:num>
  <w:num w:numId="11">
    <w:abstractNumId w:val="18"/>
  </w:num>
  <w:num w:numId="12">
    <w:abstractNumId w:val="2"/>
  </w:num>
  <w:num w:numId="13">
    <w:abstractNumId w:val="19"/>
  </w:num>
  <w:num w:numId="14">
    <w:abstractNumId w:val="0"/>
  </w:num>
  <w:num w:numId="15">
    <w:abstractNumId w:val="21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15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F"/>
    <w:rsid w:val="00000E3D"/>
    <w:rsid w:val="00001377"/>
    <w:rsid w:val="0000520C"/>
    <w:rsid w:val="0000601A"/>
    <w:rsid w:val="00007E09"/>
    <w:rsid w:val="00011ABB"/>
    <w:rsid w:val="00011E74"/>
    <w:rsid w:val="00015698"/>
    <w:rsid w:val="000209BB"/>
    <w:rsid w:val="00021960"/>
    <w:rsid w:val="000238A5"/>
    <w:rsid w:val="000344FD"/>
    <w:rsid w:val="00035866"/>
    <w:rsid w:val="00035FD4"/>
    <w:rsid w:val="000367CC"/>
    <w:rsid w:val="00036807"/>
    <w:rsid w:val="00046028"/>
    <w:rsid w:val="00047F1A"/>
    <w:rsid w:val="00050F29"/>
    <w:rsid w:val="00051D43"/>
    <w:rsid w:val="00052A86"/>
    <w:rsid w:val="00053A59"/>
    <w:rsid w:val="00054107"/>
    <w:rsid w:val="000541D3"/>
    <w:rsid w:val="00057986"/>
    <w:rsid w:val="00062447"/>
    <w:rsid w:val="00062968"/>
    <w:rsid w:val="00064D2D"/>
    <w:rsid w:val="00066D56"/>
    <w:rsid w:val="000706AE"/>
    <w:rsid w:val="00072FC0"/>
    <w:rsid w:val="00074629"/>
    <w:rsid w:val="00076CE3"/>
    <w:rsid w:val="000806CE"/>
    <w:rsid w:val="00083935"/>
    <w:rsid w:val="00083A40"/>
    <w:rsid w:val="000955AA"/>
    <w:rsid w:val="00096278"/>
    <w:rsid w:val="000A739B"/>
    <w:rsid w:val="000B0B4D"/>
    <w:rsid w:val="000B4151"/>
    <w:rsid w:val="000B569D"/>
    <w:rsid w:val="000C0AE0"/>
    <w:rsid w:val="000C6FF7"/>
    <w:rsid w:val="000D1679"/>
    <w:rsid w:val="000D23A8"/>
    <w:rsid w:val="000D60B4"/>
    <w:rsid w:val="000D60CE"/>
    <w:rsid w:val="000D6176"/>
    <w:rsid w:val="000E08E5"/>
    <w:rsid w:val="000E0CB3"/>
    <w:rsid w:val="000E76A9"/>
    <w:rsid w:val="000E7EDB"/>
    <w:rsid w:val="000F3D42"/>
    <w:rsid w:val="00111D75"/>
    <w:rsid w:val="00112388"/>
    <w:rsid w:val="00113AF9"/>
    <w:rsid w:val="00117016"/>
    <w:rsid w:val="001205D3"/>
    <w:rsid w:val="0012379E"/>
    <w:rsid w:val="0012435D"/>
    <w:rsid w:val="00126B48"/>
    <w:rsid w:val="00130557"/>
    <w:rsid w:val="00131D77"/>
    <w:rsid w:val="00137D5F"/>
    <w:rsid w:val="00143C80"/>
    <w:rsid w:val="001445C0"/>
    <w:rsid w:val="0014738B"/>
    <w:rsid w:val="00147D86"/>
    <w:rsid w:val="00150566"/>
    <w:rsid w:val="00150A2E"/>
    <w:rsid w:val="0015620E"/>
    <w:rsid w:val="00156AF6"/>
    <w:rsid w:val="00156EA0"/>
    <w:rsid w:val="00160FBC"/>
    <w:rsid w:val="00163386"/>
    <w:rsid w:val="00170CD4"/>
    <w:rsid w:val="0017131A"/>
    <w:rsid w:val="00175C54"/>
    <w:rsid w:val="001776D8"/>
    <w:rsid w:val="00180234"/>
    <w:rsid w:val="00182812"/>
    <w:rsid w:val="00185729"/>
    <w:rsid w:val="00185A90"/>
    <w:rsid w:val="00187E71"/>
    <w:rsid w:val="00195142"/>
    <w:rsid w:val="0019572B"/>
    <w:rsid w:val="00196334"/>
    <w:rsid w:val="001A0E58"/>
    <w:rsid w:val="001A17D8"/>
    <w:rsid w:val="001A55B3"/>
    <w:rsid w:val="001A5C5B"/>
    <w:rsid w:val="001A6B3F"/>
    <w:rsid w:val="001A7050"/>
    <w:rsid w:val="001B0E50"/>
    <w:rsid w:val="001B626D"/>
    <w:rsid w:val="001B75D3"/>
    <w:rsid w:val="001C2DFD"/>
    <w:rsid w:val="001D18DF"/>
    <w:rsid w:val="001D69EB"/>
    <w:rsid w:val="001E1529"/>
    <w:rsid w:val="001E2B90"/>
    <w:rsid w:val="001E58AF"/>
    <w:rsid w:val="001E64D2"/>
    <w:rsid w:val="001F48D2"/>
    <w:rsid w:val="0020242C"/>
    <w:rsid w:val="00205F7A"/>
    <w:rsid w:val="00205F91"/>
    <w:rsid w:val="00214168"/>
    <w:rsid w:val="00216BB1"/>
    <w:rsid w:val="002210EA"/>
    <w:rsid w:val="00222F04"/>
    <w:rsid w:val="00243251"/>
    <w:rsid w:val="00245400"/>
    <w:rsid w:val="00253DB2"/>
    <w:rsid w:val="002603D4"/>
    <w:rsid w:val="00260CD0"/>
    <w:rsid w:val="002612B2"/>
    <w:rsid w:val="0026556A"/>
    <w:rsid w:val="00273308"/>
    <w:rsid w:val="002744FC"/>
    <w:rsid w:val="00275E33"/>
    <w:rsid w:val="00276102"/>
    <w:rsid w:val="00276660"/>
    <w:rsid w:val="00277376"/>
    <w:rsid w:val="00281EC4"/>
    <w:rsid w:val="002840EA"/>
    <w:rsid w:val="00287E4E"/>
    <w:rsid w:val="002912CF"/>
    <w:rsid w:val="002942F6"/>
    <w:rsid w:val="0029512A"/>
    <w:rsid w:val="002A1E3F"/>
    <w:rsid w:val="002A7E24"/>
    <w:rsid w:val="002B28EE"/>
    <w:rsid w:val="002C0A83"/>
    <w:rsid w:val="002C1E33"/>
    <w:rsid w:val="002C3012"/>
    <w:rsid w:val="002C7D09"/>
    <w:rsid w:val="002E430D"/>
    <w:rsid w:val="002E52BB"/>
    <w:rsid w:val="002F6885"/>
    <w:rsid w:val="003026C3"/>
    <w:rsid w:val="00304F9D"/>
    <w:rsid w:val="00311053"/>
    <w:rsid w:val="00312AAA"/>
    <w:rsid w:val="0031317C"/>
    <w:rsid w:val="00314324"/>
    <w:rsid w:val="00321BA8"/>
    <w:rsid w:val="00323B30"/>
    <w:rsid w:val="00323DC5"/>
    <w:rsid w:val="003265FE"/>
    <w:rsid w:val="00331519"/>
    <w:rsid w:val="0034702C"/>
    <w:rsid w:val="003564C5"/>
    <w:rsid w:val="00356E6A"/>
    <w:rsid w:val="00357356"/>
    <w:rsid w:val="00361B2E"/>
    <w:rsid w:val="0036331F"/>
    <w:rsid w:val="003641FB"/>
    <w:rsid w:val="00366296"/>
    <w:rsid w:val="00367559"/>
    <w:rsid w:val="0038149F"/>
    <w:rsid w:val="00395803"/>
    <w:rsid w:val="00396041"/>
    <w:rsid w:val="00397F11"/>
    <w:rsid w:val="003A2174"/>
    <w:rsid w:val="003A25DC"/>
    <w:rsid w:val="003B4D7B"/>
    <w:rsid w:val="003B7381"/>
    <w:rsid w:val="003C52F9"/>
    <w:rsid w:val="003D214B"/>
    <w:rsid w:val="003D4C7E"/>
    <w:rsid w:val="003D7BA2"/>
    <w:rsid w:val="003E35EA"/>
    <w:rsid w:val="003E3A88"/>
    <w:rsid w:val="003E3E22"/>
    <w:rsid w:val="003E788D"/>
    <w:rsid w:val="003F022F"/>
    <w:rsid w:val="003F35B9"/>
    <w:rsid w:val="00400427"/>
    <w:rsid w:val="00402E57"/>
    <w:rsid w:val="00403308"/>
    <w:rsid w:val="00407801"/>
    <w:rsid w:val="00414BD0"/>
    <w:rsid w:val="004154C2"/>
    <w:rsid w:val="00415C67"/>
    <w:rsid w:val="00417729"/>
    <w:rsid w:val="0042516A"/>
    <w:rsid w:val="004337F4"/>
    <w:rsid w:val="004355E9"/>
    <w:rsid w:val="00444349"/>
    <w:rsid w:val="00445D0C"/>
    <w:rsid w:val="00450FD0"/>
    <w:rsid w:val="0045391D"/>
    <w:rsid w:val="00455666"/>
    <w:rsid w:val="00463084"/>
    <w:rsid w:val="004638CD"/>
    <w:rsid w:val="004642CE"/>
    <w:rsid w:val="004664D8"/>
    <w:rsid w:val="0047026B"/>
    <w:rsid w:val="00470B03"/>
    <w:rsid w:val="004804B3"/>
    <w:rsid w:val="0048343B"/>
    <w:rsid w:val="00485C86"/>
    <w:rsid w:val="00490374"/>
    <w:rsid w:val="0049180C"/>
    <w:rsid w:val="004929D8"/>
    <w:rsid w:val="00492B02"/>
    <w:rsid w:val="00495455"/>
    <w:rsid w:val="004A0C5D"/>
    <w:rsid w:val="004A1B6F"/>
    <w:rsid w:val="004A32D7"/>
    <w:rsid w:val="004A61E6"/>
    <w:rsid w:val="004B62D6"/>
    <w:rsid w:val="004C0905"/>
    <w:rsid w:val="004C3D33"/>
    <w:rsid w:val="004C4863"/>
    <w:rsid w:val="004C4F69"/>
    <w:rsid w:val="004C512A"/>
    <w:rsid w:val="004C78F9"/>
    <w:rsid w:val="004D499E"/>
    <w:rsid w:val="004D4C27"/>
    <w:rsid w:val="004F26FA"/>
    <w:rsid w:val="004F5C5A"/>
    <w:rsid w:val="004F5CA0"/>
    <w:rsid w:val="00501217"/>
    <w:rsid w:val="00507542"/>
    <w:rsid w:val="00511B37"/>
    <w:rsid w:val="00511BB4"/>
    <w:rsid w:val="00512EAF"/>
    <w:rsid w:val="00514CAF"/>
    <w:rsid w:val="005159ED"/>
    <w:rsid w:val="00522D17"/>
    <w:rsid w:val="00534A00"/>
    <w:rsid w:val="00537669"/>
    <w:rsid w:val="005501E3"/>
    <w:rsid w:val="00551143"/>
    <w:rsid w:val="00555E38"/>
    <w:rsid w:val="00555F7C"/>
    <w:rsid w:val="0056349B"/>
    <w:rsid w:val="005660BD"/>
    <w:rsid w:val="00570EE9"/>
    <w:rsid w:val="005732CF"/>
    <w:rsid w:val="005754EA"/>
    <w:rsid w:val="005767EE"/>
    <w:rsid w:val="005770CE"/>
    <w:rsid w:val="00580F9B"/>
    <w:rsid w:val="00584F87"/>
    <w:rsid w:val="005900A9"/>
    <w:rsid w:val="005923E6"/>
    <w:rsid w:val="00594542"/>
    <w:rsid w:val="0059512B"/>
    <w:rsid w:val="00595286"/>
    <w:rsid w:val="005A4183"/>
    <w:rsid w:val="005A7964"/>
    <w:rsid w:val="005B13D0"/>
    <w:rsid w:val="005B192E"/>
    <w:rsid w:val="005B2C1F"/>
    <w:rsid w:val="005B5FF1"/>
    <w:rsid w:val="005B6620"/>
    <w:rsid w:val="005C0FCE"/>
    <w:rsid w:val="005C386F"/>
    <w:rsid w:val="005C4549"/>
    <w:rsid w:val="005C5352"/>
    <w:rsid w:val="005C6E96"/>
    <w:rsid w:val="005C720D"/>
    <w:rsid w:val="005D1374"/>
    <w:rsid w:val="005D2146"/>
    <w:rsid w:val="005D4F9C"/>
    <w:rsid w:val="005E21FB"/>
    <w:rsid w:val="005E23F6"/>
    <w:rsid w:val="005E6F80"/>
    <w:rsid w:val="005F0744"/>
    <w:rsid w:val="005F40EA"/>
    <w:rsid w:val="005F57EB"/>
    <w:rsid w:val="005F5B03"/>
    <w:rsid w:val="005F676F"/>
    <w:rsid w:val="00601165"/>
    <w:rsid w:val="00607A18"/>
    <w:rsid w:val="00612329"/>
    <w:rsid w:val="00621974"/>
    <w:rsid w:val="006221D4"/>
    <w:rsid w:val="0062684E"/>
    <w:rsid w:val="0062720A"/>
    <w:rsid w:val="00634ED9"/>
    <w:rsid w:val="00635198"/>
    <w:rsid w:val="00640975"/>
    <w:rsid w:val="00641264"/>
    <w:rsid w:val="00641E89"/>
    <w:rsid w:val="006424D6"/>
    <w:rsid w:val="00651B4C"/>
    <w:rsid w:val="006524C4"/>
    <w:rsid w:val="0065348A"/>
    <w:rsid w:val="00660341"/>
    <w:rsid w:val="0066456E"/>
    <w:rsid w:val="00665A98"/>
    <w:rsid w:val="00671FFA"/>
    <w:rsid w:val="00680C68"/>
    <w:rsid w:val="00685400"/>
    <w:rsid w:val="00686335"/>
    <w:rsid w:val="00686C11"/>
    <w:rsid w:val="0068718D"/>
    <w:rsid w:val="006915F2"/>
    <w:rsid w:val="00693C07"/>
    <w:rsid w:val="00693EBB"/>
    <w:rsid w:val="00694AD4"/>
    <w:rsid w:val="006A0560"/>
    <w:rsid w:val="006A24DC"/>
    <w:rsid w:val="006A35B6"/>
    <w:rsid w:val="006B231F"/>
    <w:rsid w:val="006B2387"/>
    <w:rsid w:val="006B393D"/>
    <w:rsid w:val="006B4E00"/>
    <w:rsid w:val="006C1C85"/>
    <w:rsid w:val="006C2552"/>
    <w:rsid w:val="006C4458"/>
    <w:rsid w:val="006D1C86"/>
    <w:rsid w:val="006D44DC"/>
    <w:rsid w:val="006D6391"/>
    <w:rsid w:val="006E1B1B"/>
    <w:rsid w:val="006E3DAD"/>
    <w:rsid w:val="006F1684"/>
    <w:rsid w:val="006F286C"/>
    <w:rsid w:val="006F4D21"/>
    <w:rsid w:val="006F679B"/>
    <w:rsid w:val="006F733A"/>
    <w:rsid w:val="00700ACA"/>
    <w:rsid w:val="00702B9D"/>
    <w:rsid w:val="00704A65"/>
    <w:rsid w:val="00710034"/>
    <w:rsid w:val="0071176F"/>
    <w:rsid w:val="007131AC"/>
    <w:rsid w:val="00715011"/>
    <w:rsid w:val="00716AC3"/>
    <w:rsid w:val="00720E9F"/>
    <w:rsid w:val="00723927"/>
    <w:rsid w:val="00733D46"/>
    <w:rsid w:val="00733EEE"/>
    <w:rsid w:val="00735749"/>
    <w:rsid w:val="0073745A"/>
    <w:rsid w:val="007414FF"/>
    <w:rsid w:val="00741736"/>
    <w:rsid w:val="00742223"/>
    <w:rsid w:val="007427A2"/>
    <w:rsid w:val="007439CD"/>
    <w:rsid w:val="0075335F"/>
    <w:rsid w:val="00755838"/>
    <w:rsid w:val="007607BC"/>
    <w:rsid w:val="00767794"/>
    <w:rsid w:val="00771FA4"/>
    <w:rsid w:val="0077472F"/>
    <w:rsid w:val="00775780"/>
    <w:rsid w:val="00780CF2"/>
    <w:rsid w:val="007816EF"/>
    <w:rsid w:val="00782031"/>
    <w:rsid w:val="00784D7B"/>
    <w:rsid w:val="0078744A"/>
    <w:rsid w:val="00792AEC"/>
    <w:rsid w:val="00792B9A"/>
    <w:rsid w:val="00792D6C"/>
    <w:rsid w:val="00793029"/>
    <w:rsid w:val="00794351"/>
    <w:rsid w:val="00796DEC"/>
    <w:rsid w:val="007A2D20"/>
    <w:rsid w:val="007A63C3"/>
    <w:rsid w:val="007C5299"/>
    <w:rsid w:val="007C6615"/>
    <w:rsid w:val="007C6B1A"/>
    <w:rsid w:val="007D09FE"/>
    <w:rsid w:val="007D6129"/>
    <w:rsid w:val="007E0403"/>
    <w:rsid w:val="007E0BDF"/>
    <w:rsid w:val="007E6210"/>
    <w:rsid w:val="007E66B3"/>
    <w:rsid w:val="007E6F1A"/>
    <w:rsid w:val="007F050C"/>
    <w:rsid w:val="007F38C5"/>
    <w:rsid w:val="007F5282"/>
    <w:rsid w:val="007F5F09"/>
    <w:rsid w:val="007F7B34"/>
    <w:rsid w:val="00804366"/>
    <w:rsid w:val="00830E69"/>
    <w:rsid w:val="0083643D"/>
    <w:rsid w:val="008369F9"/>
    <w:rsid w:val="00840BE8"/>
    <w:rsid w:val="0084300C"/>
    <w:rsid w:val="0085384A"/>
    <w:rsid w:val="00854AE9"/>
    <w:rsid w:val="00856546"/>
    <w:rsid w:val="008571A8"/>
    <w:rsid w:val="008626EF"/>
    <w:rsid w:val="008750E2"/>
    <w:rsid w:val="008759EE"/>
    <w:rsid w:val="008764CE"/>
    <w:rsid w:val="0088186B"/>
    <w:rsid w:val="008823C9"/>
    <w:rsid w:val="008826B3"/>
    <w:rsid w:val="008858C2"/>
    <w:rsid w:val="008865C4"/>
    <w:rsid w:val="00892EA1"/>
    <w:rsid w:val="008938C3"/>
    <w:rsid w:val="00897B2D"/>
    <w:rsid w:val="008A29C7"/>
    <w:rsid w:val="008A438A"/>
    <w:rsid w:val="008A4F81"/>
    <w:rsid w:val="008A7982"/>
    <w:rsid w:val="008B1FDD"/>
    <w:rsid w:val="008B3D0D"/>
    <w:rsid w:val="008C04CC"/>
    <w:rsid w:val="008C200F"/>
    <w:rsid w:val="008C5A55"/>
    <w:rsid w:val="008D0BC0"/>
    <w:rsid w:val="008D21B7"/>
    <w:rsid w:val="008D2DA6"/>
    <w:rsid w:val="008D3EA7"/>
    <w:rsid w:val="008D461F"/>
    <w:rsid w:val="008D51A2"/>
    <w:rsid w:val="008D6C9A"/>
    <w:rsid w:val="008E16DE"/>
    <w:rsid w:val="008E460C"/>
    <w:rsid w:val="008F2293"/>
    <w:rsid w:val="008F3DF5"/>
    <w:rsid w:val="008F47B4"/>
    <w:rsid w:val="008F5445"/>
    <w:rsid w:val="008F6FC6"/>
    <w:rsid w:val="00904062"/>
    <w:rsid w:val="009055F9"/>
    <w:rsid w:val="00914CF6"/>
    <w:rsid w:val="009221C9"/>
    <w:rsid w:val="009239B6"/>
    <w:rsid w:val="00923B46"/>
    <w:rsid w:val="00923BEC"/>
    <w:rsid w:val="00923CD0"/>
    <w:rsid w:val="00925383"/>
    <w:rsid w:val="0092638B"/>
    <w:rsid w:val="00926545"/>
    <w:rsid w:val="00927E55"/>
    <w:rsid w:val="00933CC2"/>
    <w:rsid w:val="00935108"/>
    <w:rsid w:val="00936EB2"/>
    <w:rsid w:val="00937408"/>
    <w:rsid w:val="00937DBF"/>
    <w:rsid w:val="009408D7"/>
    <w:rsid w:val="00943F7F"/>
    <w:rsid w:val="00945B9F"/>
    <w:rsid w:val="00953652"/>
    <w:rsid w:val="009604DB"/>
    <w:rsid w:val="00961582"/>
    <w:rsid w:val="0096388E"/>
    <w:rsid w:val="0096444A"/>
    <w:rsid w:val="00965788"/>
    <w:rsid w:val="00973ABD"/>
    <w:rsid w:val="009756D1"/>
    <w:rsid w:val="00976DCD"/>
    <w:rsid w:val="009772CC"/>
    <w:rsid w:val="00980C57"/>
    <w:rsid w:val="00980CAB"/>
    <w:rsid w:val="0098462E"/>
    <w:rsid w:val="0098521F"/>
    <w:rsid w:val="009931B5"/>
    <w:rsid w:val="009979F5"/>
    <w:rsid w:val="009A4A1E"/>
    <w:rsid w:val="009B0B42"/>
    <w:rsid w:val="009B54F5"/>
    <w:rsid w:val="009B5BEF"/>
    <w:rsid w:val="009B6288"/>
    <w:rsid w:val="009B68A0"/>
    <w:rsid w:val="009C3D1C"/>
    <w:rsid w:val="009D0D46"/>
    <w:rsid w:val="009D1365"/>
    <w:rsid w:val="009D601D"/>
    <w:rsid w:val="009D62E3"/>
    <w:rsid w:val="009E2558"/>
    <w:rsid w:val="009E470E"/>
    <w:rsid w:val="009E7522"/>
    <w:rsid w:val="009F39D7"/>
    <w:rsid w:val="009F3EA0"/>
    <w:rsid w:val="009F4DBE"/>
    <w:rsid w:val="00A02FE4"/>
    <w:rsid w:val="00A15970"/>
    <w:rsid w:val="00A16395"/>
    <w:rsid w:val="00A231BD"/>
    <w:rsid w:val="00A24F9C"/>
    <w:rsid w:val="00A25AF8"/>
    <w:rsid w:val="00A26396"/>
    <w:rsid w:val="00A27C5E"/>
    <w:rsid w:val="00A33CFE"/>
    <w:rsid w:val="00A33F1E"/>
    <w:rsid w:val="00A4515E"/>
    <w:rsid w:val="00A464E0"/>
    <w:rsid w:val="00A50A1C"/>
    <w:rsid w:val="00A51840"/>
    <w:rsid w:val="00A53788"/>
    <w:rsid w:val="00A54506"/>
    <w:rsid w:val="00A578E8"/>
    <w:rsid w:val="00A63662"/>
    <w:rsid w:val="00A65F0E"/>
    <w:rsid w:val="00A679BD"/>
    <w:rsid w:val="00A7061D"/>
    <w:rsid w:val="00A71DFA"/>
    <w:rsid w:val="00A723AF"/>
    <w:rsid w:val="00A75C1A"/>
    <w:rsid w:val="00A775A0"/>
    <w:rsid w:val="00A777C9"/>
    <w:rsid w:val="00A831AE"/>
    <w:rsid w:val="00A86D82"/>
    <w:rsid w:val="00A87286"/>
    <w:rsid w:val="00A91341"/>
    <w:rsid w:val="00A97259"/>
    <w:rsid w:val="00A97A70"/>
    <w:rsid w:val="00AA449B"/>
    <w:rsid w:val="00AB17F2"/>
    <w:rsid w:val="00AB2287"/>
    <w:rsid w:val="00AB7D79"/>
    <w:rsid w:val="00AC6CBC"/>
    <w:rsid w:val="00AD3856"/>
    <w:rsid w:val="00AD4A44"/>
    <w:rsid w:val="00AE0CDD"/>
    <w:rsid w:val="00AE426C"/>
    <w:rsid w:val="00AE5DB9"/>
    <w:rsid w:val="00AE5ECD"/>
    <w:rsid w:val="00AF0E4F"/>
    <w:rsid w:val="00AF0F46"/>
    <w:rsid w:val="00AF1EA9"/>
    <w:rsid w:val="00AF422A"/>
    <w:rsid w:val="00AF4260"/>
    <w:rsid w:val="00AF5905"/>
    <w:rsid w:val="00AF7C52"/>
    <w:rsid w:val="00B04DAC"/>
    <w:rsid w:val="00B068FD"/>
    <w:rsid w:val="00B07317"/>
    <w:rsid w:val="00B106D8"/>
    <w:rsid w:val="00B10B69"/>
    <w:rsid w:val="00B1619D"/>
    <w:rsid w:val="00B24AE6"/>
    <w:rsid w:val="00B275CF"/>
    <w:rsid w:val="00B35E7F"/>
    <w:rsid w:val="00B3698F"/>
    <w:rsid w:val="00B36EC2"/>
    <w:rsid w:val="00B4139A"/>
    <w:rsid w:val="00B4152C"/>
    <w:rsid w:val="00B46677"/>
    <w:rsid w:val="00B503FC"/>
    <w:rsid w:val="00B54635"/>
    <w:rsid w:val="00B54B03"/>
    <w:rsid w:val="00B603CA"/>
    <w:rsid w:val="00B60742"/>
    <w:rsid w:val="00B638D9"/>
    <w:rsid w:val="00B66D4D"/>
    <w:rsid w:val="00B71D8A"/>
    <w:rsid w:val="00B72F83"/>
    <w:rsid w:val="00B755B0"/>
    <w:rsid w:val="00B76CEA"/>
    <w:rsid w:val="00B76E5E"/>
    <w:rsid w:val="00B77673"/>
    <w:rsid w:val="00B77B88"/>
    <w:rsid w:val="00B82801"/>
    <w:rsid w:val="00B84D5F"/>
    <w:rsid w:val="00B86604"/>
    <w:rsid w:val="00B94ECE"/>
    <w:rsid w:val="00B95F6B"/>
    <w:rsid w:val="00BA55D9"/>
    <w:rsid w:val="00BA7E9F"/>
    <w:rsid w:val="00BB2A2D"/>
    <w:rsid w:val="00BC1FBF"/>
    <w:rsid w:val="00BC46FF"/>
    <w:rsid w:val="00BC78B5"/>
    <w:rsid w:val="00BD71E5"/>
    <w:rsid w:val="00BE1FA5"/>
    <w:rsid w:val="00BE28D1"/>
    <w:rsid w:val="00BE33A0"/>
    <w:rsid w:val="00C02D4B"/>
    <w:rsid w:val="00C048FE"/>
    <w:rsid w:val="00C04BBC"/>
    <w:rsid w:val="00C05B1E"/>
    <w:rsid w:val="00C06306"/>
    <w:rsid w:val="00C07754"/>
    <w:rsid w:val="00C1257B"/>
    <w:rsid w:val="00C12E25"/>
    <w:rsid w:val="00C14139"/>
    <w:rsid w:val="00C200D3"/>
    <w:rsid w:val="00C26130"/>
    <w:rsid w:val="00C266BD"/>
    <w:rsid w:val="00C26B26"/>
    <w:rsid w:val="00C26F0E"/>
    <w:rsid w:val="00C31324"/>
    <w:rsid w:val="00C352C6"/>
    <w:rsid w:val="00C36895"/>
    <w:rsid w:val="00C36AB2"/>
    <w:rsid w:val="00C36EEC"/>
    <w:rsid w:val="00C45A08"/>
    <w:rsid w:val="00C521D6"/>
    <w:rsid w:val="00C52692"/>
    <w:rsid w:val="00C54CF4"/>
    <w:rsid w:val="00C557F9"/>
    <w:rsid w:val="00C55B62"/>
    <w:rsid w:val="00C56139"/>
    <w:rsid w:val="00C56B4F"/>
    <w:rsid w:val="00C56BA4"/>
    <w:rsid w:val="00C56DD0"/>
    <w:rsid w:val="00C662D5"/>
    <w:rsid w:val="00C70475"/>
    <w:rsid w:val="00C7306F"/>
    <w:rsid w:val="00C732CD"/>
    <w:rsid w:val="00C81C3B"/>
    <w:rsid w:val="00C83BE7"/>
    <w:rsid w:val="00C84360"/>
    <w:rsid w:val="00C90498"/>
    <w:rsid w:val="00C95C9C"/>
    <w:rsid w:val="00C970E1"/>
    <w:rsid w:val="00C976FA"/>
    <w:rsid w:val="00CA2334"/>
    <w:rsid w:val="00CA4E45"/>
    <w:rsid w:val="00CA62E0"/>
    <w:rsid w:val="00CB0305"/>
    <w:rsid w:val="00CB0A11"/>
    <w:rsid w:val="00CB21AC"/>
    <w:rsid w:val="00CB2406"/>
    <w:rsid w:val="00CB30C6"/>
    <w:rsid w:val="00CB5040"/>
    <w:rsid w:val="00CB703A"/>
    <w:rsid w:val="00CB70AD"/>
    <w:rsid w:val="00CB75D4"/>
    <w:rsid w:val="00CC090F"/>
    <w:rsid w:val="00CC2BCD"/>
    <w:rsid w:val="00CC50FE"/>
    <w:rsid w:val="00CC57B9"/>
    <w:rsid w:val="00CC5E18"/>
    <w:rsid w:val="00CC7791"/>
    <w:rsid w:val="00CE1571"/>
    <w:rsid w:val="00CE3777"/>
    <w:rsid w:val="00CE5334"/>
    <w:rsid w:val="00CF2D8D"/>
    <w:rsid w:val="00D11AE6"/>
    <w:rsid w:val="00D12454"/>
    <w:rsid w:val="00D13368"/>
    <w:rsid w:val="00D17016"/>
    <w:rsid w:val="00D326F0"/>
    <w:rsid w:val="00D32DC0"/>
    <w:rsid w:val="00D32E03"/>
    <w:rsid w:val="00D332F6"/>
    <w:rsid w:val="00D40211"/>
    <w:rsid w:val="00D42E39"/>
    <w:rsid w:val="00D472EB"/>
    <w:rsid w:val="00D506BC"/>
    <w:rsid w:val="00D51E95"/>
    <w:rsid w:val="00D56C89"/>
    <w:rsid w:val="00D6058D"/>
    <w:rsid w:val="00D66DF8"/>
    <w:rsid w:val="00D672A5"/>
    <w:rsid w:val="00D731F9"/>
    <w:rsid w:val="00D74916"/>
    <w:rsid w:val="00D74C35"/>
    <w:rsid w:val="00D75355"/>
    <w:rsid w:val="00D75838"/>
    <w:rsid w:val="00D77BCA"/>
    <w:rsid w:val="00D84118"/>
    <w:rsid w:val="00D84240"/>
    <w:rsid w:val="00D845DC"/>
    <w:rsid w:val="00D858D9"/>
    <w:rsid w:val="00D85F62"/>
    <w:rsid w:val="00D90CC4"/>
    <w:rsid w:val="00D9671C"/>
    <w:rsid w:val="00DA1C51"/>
    <w:rsid w:val="00DA3B05"/>
    <w:rsid w:val="00DA479E"/>
    <w:rsid w:val="00DA6199"/>
    <w:rsid w:val="00DA630C"/>
    <w:rsid w:val="00DA7929"/>
    <w:rsid w:val="00DA7FAA"/>
    <w:rsid w:val="00DB034C"/>
    <w:rsid w:val="00DB4AE4"/>
    <w:rsid w:val="00DB6234"/>
    <w:rsid w:val="00DC01EA"/>
    <w:rsid w:val="00DC0B74"/>
    <w:rsid w:val="00DD14C0"/>
    <w:rsid w:val="00DD28A4"/>
    <w:rsid w:val="00DD47B7"/>
    <w:rsid w:val="00DD56FB"/>
    <w:rsid w:val="00DE3AA9"/>
    <w:rsid w:val="00DE41A3"/>
    <w:rsid w:val="00DF26E6"/>
    <w:rsid w:val="00DF2E62"/>
    <w:rsid w:val="00DF7F46"/>
    <w:rsid w:val="00E06DE7"/>
    <w:rsid w:val="00E21FB1"/>
    <w:rsid w:val="00E2293E"/>
    <w:rsid w:val="00E22C7C"/>
    <w:rsid w:val="00E24079"/>
    <w:rsid w:val="00E24F42"/>
    <w:rsid w:val="00E26B96"/>
    <w:rsid w:val="00E324EF"/>
    <w:rsid w:val="00E33111"/>
    <w:rsid w:val="00E332BF"/>
    <w:rsid w:val="00E34578"/>
    <w:rsid w:val="00E35E56"/>
    <w:rsid w:val="00E36306"/>
    <w:rsid w:val="00E37F37"/>
    <w:rsid w:val="00E4037F"/>
    <w:rsid w:val="00E44B42"/>
    <w:rsid w:val="00E4776B"/>
    <w:rsid w:val="00E51ED1"/>
    <w:rsid w:val="00E52E89"/>
    <w:rsid w:val="00E54602"/>
    <w:rsid w:val="00E57573"/>
    <w:rsid w:val="00E60B71"/>
    <w:rsid w:val="00E6204D"/>
    <w:rsid w:val="00E72639"/>
    <w:rsid w:val="00E72B95"/>
    <w:rsid w:val="00E72CCC"/>
    <w:rsid w:val="00E73443"/>
    <w:rsid w:val="00E81A00"/>
    <w:rsid w:val="00E81CC1"/>
    <w:rsid w:val="00E9163F"/>
    <w:rsid w:val="00E94B05"/>
    <w:rsid w:val="00E94DB9"/>
    <w:rsid w:val="00EA21B5"/>
    <w:rsid w:val="00EA2601"/>
    <w:rsid w:val="00EA3894"/>
    <w:rsid w:val="00EA4448"/>
    <w:rsid w:val="00EA51AE"/>
    <w:rsid w:val="00EA601E"/>
    <w:rsid w:val="00EB3AD9"/>
    <w:rsid w:val="00EB58A3"/>
    <w:rsid w:val="00EB5D40"/>
    <w:rsid w:val="00EB5F9E"/>
    <w:rsid w:val="00EB6816"/>
    <w:rsid w:val="00EC3E5D"/>
    <w:rsid w:val="00EC5742"/>
    <w:rsid w:val="00ED34C7"/>
    <w:rsid w:val="00EF43A5"/>
    <w:rsid w:val="00EF45DB"/>
    <w:rsid w:val="00F011C4"/>
    <w:rsid w:val="00F0349A"/>
    <w:rsid w:val="00F0433E"/>
    <w:rsid w:val="00F13256"/>
    <w:rsid w:val="00F1499D"/>
    <w:rsid w:val="00F16700"/>
    <w:rsid w:val="00F17244"/>
    <w:rsid w:val="00F1756D"/>
    <w:rsid w:val="00F20D9C"/>
    <w:rsid w:val="00F25C55"/>
    <w:rsid w:val="00F30936"/>
    <w:rsid w:val="00F31507"/>
    <w:rsid w:val="00F320EE"/>
    <w:rsid w:val="00F342D3"/>
    <w:rsid w:val="00F34EC6"/>
    <w:rsid w:val="00F36A3E"/>
    <w:rsid w:val="00F36B96"/>
    <w:rsid w:val="00F45A02"/>
    <w:rsid w:val="00F4734B"/>
    <w:rsid w:val="00F47B8E"/>
    <w:rsid w:val="00F53112"/>
    <w:rsid w:val="00F53BD4"/>
    <w:rsid w:val="00F57AE8"/>
    <w:rsid w:val="00F6295C"/>
    <w:rsid w:val="00F669FA"/>
    <w:rsid w:val="00F7043C"/>
    <w:rsid w:val="00F774FB"/>
    <w:rsid w:val="00F77EF0"/>
    <w:rsid w:val="00F82227"/>
    <w:rsid w:val="00F85353"/>
    <w:rsid w:val="00F85860"/>
    <w:rsid w:val="00F86D16"/>
    <w:rsid w:val="00F872AF"/>
    <w:rsid w:val="00F87650"/>
    <w:rsid w:val="00F919B5"/>
    <w:rsid w:val="00F91AE4"/>
    <w:rsid w:val="00F9234D"/>
    <w:rsid w:val="00F9337D"/>
    <w:rsid w:val="00F95BD5"/>
    <w:rsid w:val="00FB24AF"/>
    <w:rsid w:val="00FC1DF9"/>
    <w:rsid w:val="00FC2D20"/>
    <w:rsid w:val="00FC5FDE"/>
    <w:rsid w:val="00FD3C03"/>
    <w:rsid w:val="00FD5000"/>
    <w:rsid w:val="00FD5764"/>
    <w:rsid w:val="00FD5CA5"/>
    <w:rsid w:val="00FD6120"/>
    <w:rsid w:val="00FD6D75"/>
    <w:rsid w:val="00FE18CD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164F44"/>
  <w15:chartTrackingRefBased/>
  <w15:docId w15:val="{C55C9808-C843-43C5-BA33-FB77A7C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0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601E"/>
  </w:style>
  <w:style w:type="paragraph" w:styleId="a6">
    <w:name w:val="header"/>
    <w:basedOn w:val="a"/>
    <w:rsid w:val="00205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56EA0"/>
    <w:rPr>
      <w:kern w:val="2"/>
      <w:sz w:val="22"/>
      <w:szCs w:val="24"/>
    </w:rPr>
  </w:style>
  <w:style w:type="table" w:styleId="a7">
    <w:name w:val="Table Grid"/>
    <w:basedOn w:val="a1"/>
    <w:rsid w:val="006A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6B4E00"/>
  </w:style>
  <w:style w:type="character" w:customStyle="1" w:styleId="a9">
    <w:name w:val="日付 (文字)"/>
    <w:link w:val="a8"/>
    <w:rsid w:val="006B4E00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BD71E5"/>
    <w:pPr>
      <w:ind w:leftChars="400" w:left="840"/>
    </w:pPr>
  </w:style>
  <w:style w:type="paragraph" w:styleId="ab">
    <w:name w:val="Balloon Text"/>
    <w:basedOn w:val="a"/>
    <w:link w:val="ac"/>
    <w:rsid w:val="00BC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C1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6719-B947-4383-B2E3-D6DF5F59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第１章　計画の基本的事項</vt:lpstr>
    </vt:vector>
  </TitlesOfParts>
  <Company>-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4</cp:revision>
  <cp:lastPrinted>2024-11-20T01:38:00Z</cp:lastPrinted>
  <dcterms:created xsi:type="dcterms:W3CDTF">2024-11-20T01:41:00Z</dcterms:created>
  <dcterms:modified xsi:type="dcterms:W3CDTF">2024-11-20T06:54:00Z</dcterms:modified>
</cp:coreProperties>
</file>