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Pr="00B44C1D" w:rsidRDefault="00596ADC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【様式６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:rsidR="00C3336E" w:rsidRPr="00B44C1D" w:rsidRDefault="00596ADC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:rsidR="00C3336E" w:rsidRPr="00B44C1D" w:rsidRDefault="00BF6AB0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5C2B15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C3336E" w:rsidRPr="00B44C1D" w:rsidRDefault="00C81EE0" w:rsidP="00C81EE0">
      <w:pPr>
        <w:suppressAutoHyphens w:val="0"/>
        <w:autoSpaceDE w:val="0"/>
        <w:autoSpaceDN w:val="0"/>
        <w:adjustRightInd/>
        <w:ind w:firstLineChars="100" w:firstLine="240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="008B01D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5C0E0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:rsidR="00B44C1D" w:rsidRPr="00713008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C5401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596ADC" w:rsidRPr="00596ADC" w:rsidRDefault="00596ADC" w:rsidP="00596AD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8E26F3" w:rsidRPr="00F85966" w:rsidRDefault="00713008" w:rsidP="00F85966">
      <w:pPr>
        <w:pStyle w:val="a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C7C0C">
        <w:rPr>
          <w:rFonts w:hint="eastAsia"/>
          <w:color w:val="000000" w:themeColor="text1"/>
          <w:sz w:val="24"/>
          <w:szCs w:val="22"/>
        </w:rPr>
        <w:t xml:space="preserve">　</w:t>
      </w:r>
      <w:r w:rsidR="00F85966" w:rsidRPr="00F8596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新型コロナ対応スポーツイベントへの専門家・アスリート等派遣事業に係る</w:t>
      </w:r>
      <w:r w:rsidR="00EA27F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講演会</w:t>
      </w:r>
      <w:r w:rsidR="00F85966" w:rsidRPr="00F8596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運営業務</w:t>
      </w:r>
      <w:r w:rsidR="00596ADC" w:rsidRPr="00F85966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の</w:t>
      </w:r>
      <w:r w:rsidR="00522A3A" w:rsidRPr="00F8596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公募型プロポーザル</w:t>
      </w:r>
      <w:r w:rsidR="00596ADC" w:rsidRPr="00F8596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へ参加を申し込みし、</w:t>
      </w:r>
      <w:r w:rsidR="00596ADC" w:rsidRPr="00FC7C0C">
        <w:rPr>
          <w:rFonts w:hint="eastAsia"/>
          <w:color w:val="000000" w:themeColor="text1"/>
          <w:sz w:val="24"/>
          <w:szCs w:val="22"/>
        </w:rPr>
        <w:t>関係書類を添えて企画提案書を提出しましたが、都合により取り</w:t>
      </w:r>
      <w:bookmarkStart w:id="0" w:name="_GoBack"/>
      <w:bookmarkEnd w:id="0"/>
      <w:r w:rsidR="00596ADC" w:rsidRPr="00FC7C0C">
        <w:rPr>
          <w:rFonts w:hint="eastAsia"/>
          <w:color w:val="000000" w:themeColor="text1"/>
          <w:sz w:val="24"/>
          <w:szCs w:val="22"/>
        </w:rPr>
        <w:t>下げいたします。</w:t>
      </w:r>
    </w:p>
    <w:sectPr w:rsidR="008E26F3" w:rsidRPr="00F85966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69" w:rsidRDefault="007D0F69">
      <w:r>
        <w:separator/>
      </w:r>
    </w:p>
  </w:endnote>
  <w:endnote w:type="continuationSeparator" w:id="0">
    <w:p w:rsidR="007D0F69" w:rsidRDefault="007D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 w:rsidP="00C81ED5">
    <w:pPr>
      <w:pStyle w:val="a6"/>
      <w:jc w:val="center"/>
    </w:pPr>
  </w:p>
  <w:p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69" w:rsidRDefault="007D0F6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0F69" w:rsidRDefault="007D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966" w:rsidRDefault="00F85966" w:rsidP="00F85966">
    <w:pPr>
      <w:pStyle w:val="a9"/>
      <w:rPr>
        <w:rFonts w:asciiTheme="majorEastAsia" w:eastAsiaTheme="majorEastAsia" w:hAnsiTheme="majorEastAsia"/>
        <w:color w:val="000000" w:themeColor="text1"/>
      </w:rPr>
    </w:pPr>
    <w:r>
      <w:rPr>
        <w:rFonts w:asciiTheme="majorEastAsia" w:eastAsiaTheme="majorEastAsia" w:hAnsiTheme="majorEastAsia" w:hint="eastAsia"/>
        <w:color w:val="000000" w:themeColor="text1"/>
      </w:rPr>
      <w:t>新型コロナ対応スポーツイベントへの専門家・アスリート等派遣事業に係る</w:t>
    </w:r>
  </w:p>
  <w:p w:rsidR="00F85966" w:rsidRDefault="00EA27F7" w:rsidP="00F85966">
    <w:pPr>
      <w:pStyle w:val="a9"/>
      <w:rPr>
        <w:color w:val="000000" w:themeColor="text1"/>
      </w:rPr>
    </w:pPr>
    <w:r>
      <w:rPr>
        <w:rFonts w:asciiTheme="majorEastAsia" w:eastAsiaTheme="majorEastAsia" w:hAnsiTheme="majorEastAsia" w:hint="eastAsia"/>
        <w:color w:val="000000" w:themeColor="text1"/>
      </w:rPr>
      <w:t>講演会</w:t>
    </w:r>
    <w:r w:rsidR="00F85966">
      <w:rPr>
        <w:rFonts w:asciiTheme="majorEastAsia" w:eastAsiaTheme="majorEastAsia" w:hAnsiTheme="majorEastAsia" w:hint="eastAsia"/>
        <w:color w:val="000000" w:themeColor="text1"/>
      </w:rPr>
      <w:t>運営業務</w:t>
    </w:r>
  </w:p>
  <w:p w:rsidR="00EA27F7" w:rsidRPr="00F85966" w:rsidRDefault="00EA27F7">
    <w:pPr>
      <w:pStyle w:val="a9"/>
      <w:rPr>
        <w:rFonts w:hint="eastAsia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21"/>
  </w:num>
  <w:num w:numId="5">
    <w:abstractNumId w:val="15"/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30"/>
  </w:num>
  <w:num w:numId="18">
    <w:abstractNumId w:val="26"/>
  </w:num>
  <w:num w:numId="19">
    <w:abstractNumId w:val="1"/>
  </w:num>
  <w:num w:numId="20">
    <w:abstractNumId w:val="10"/>
  </w:num>
  <w:num w:numId="21">
    <w:abstractNumId w:val="22"/>
  </w:num>
  <w:num w:numId="22">
    <w:abstractNumId w:val="13"/>
  </w:num>
  <w:num w:numId="23">
    <w:abstractNumId w:val="7"/>
  </w:num>
  <w:num w:numId="24">
    <w:abstractNumId w:val="25"/>
  </w:num>
  <w:num w:numId="25">
    <w:abstractNumId w:val="23"/>
  </w:num>
  <w:num w:numId="26">
    <w:abstractNumId w:val="28"/>
  </w:num>
  <w:num w:numId="27">
    <w:abstractNumId w:val="20"/>
  </w:num>
  <w:num w:numId="28">
    <w:abstractNumId w:val="4"/>
  </w:num>
  <w:num w:numId="29">
    <w:abstractNumId w:val="19"/>
  </w:num>
  <w:num w:numId="30">
    <w:abstractNumId w:val="0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169E3"/>
    <w:rsid w:val="00147D07"/>
    <w:rsid w:val="00156CC2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A1874"/>
    <w:rsid w:val="001B2F4C"/>
    <w:rsid w:val="001B4C46"/>
    <w:rsid w:val="001F56C2"/>
    <w:rsid w:val="001F5784"/>
    <w:rsid w:val="00255BDA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486"/>
    <w:rsid w:val="002E19D6"/>
    <w:rsid w:val="002E264D"/>
    <w:rsid w:val="00325CB4"/>
    <w:rsid w:val="003301A8"/>
    <w:rsid w:val="0033485A"/>
    <w:rsid w:val="00345A28"/>
    <w:rsid w:val="00347144"/>
    <w:rsid w:val="00353A0D"/>
    <w:rsid w:val="00354B8B"/>
    <w:rsid w:val="0037186C"/>
    <w:rsid w:val="00372910"/>
    <w:rsid w:val="003974BC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2A3A"/>
    <w:rsid w:val="00527842"/>
    <w:rsid w:val="00534E0C"/>
    <w:rsid w:val="00544FBC"/>
    <w:rsid w:val="00556643"/>
    <w:rsid w:val="00561B74"/>
    <w:rsid w:val="00564EC1"/>
    <w:rsid w:val="00565BE5"/>
    <w:rsid w:val="00580540"/>
    <w:rsid w:val="00591BA2"/>
    <w:rsid w:val="00596ADC"/>
    <w:rsid w:val="005A33B2"/>
    <w:rsid w:val="005B0106"/>
    <w:rsid w:val="005B0AF4"/>
    <w:rsid w:val="005B22E6"/>
    <w:rsid w:val="005B439B"/>
    <w:rsid w:val="005C0D56"/>
    <w:rsid w:val="005C0E06"/>
    <w:rsid w:val="005C2B15"/>
    <w:rsid w:val="005D1179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79FF"/>
    <w:rsid w:val="0068067E"/>
    <w:rsid w:val="006B000D"/>
    <w:rsid w:val="006B0FF6"/>
    <w:rsid w:val="006C1DDD"/>
    <w:rsid w:val="006C5335"/>
    <w:rsid w:val="006E1182"/>
    <w:rsid w:val="006F023F"/>
    <w:rsid w:val="00703988"/>
    <w:rsid w:val="00713008"/>
    <w:rsid w:val="0073303F"/>
    <w:rsid w:val="007344CB"/>
    <w:rsid w:val="00741BD7"/>
    <w:rsid w:val="00785728"/>
    <w:rsid w:val="007A53BB"/>
    <w:rsid w:val="007B41B0"/>
    <w:rsid w:val="007B49D8"/>
    <w:rsid w:val="007B772D"/>
    <w:rsid w:val="007D0F69"/>
    <w:rsid w:val="007D40A3"/>
    <w:rsid w:val="007E7EDE"/>
    <w:rsid w:val="007F3184"/>
    <w:rsid w:val="007F3B5D"/>
    <w:rsid w:val="007F653C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B01D0"/>
    <w:rsid w:val="008E26F3"/>
    <w:rsid w:val="008E6F41"/>
    <w:rsid w:val="0090071F"/>
    <w:rsid w:val="00904241"/>
    <w:rsid w:val="00906023"/>
    <w:rsid w:val="009151F1"/>
    <w:rsid w:val="00934026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F5EEF"/>
    <w:rsid w:val="00A071FE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44C1D"/>
    <w:rsid w:val="00B57697"/>
    <w:rsid w:val="00B733E9"/>
    <w:rsid w:val="00B75B2F"/>
    <w:rsid w:val="00B853BA"/>
    <w:rsid w:val="00B9351C"/>
    <w:rsid w:val="00BA57C7"/>
    <w:rsid w:val="00BB1CFC"/>
    <w:rsid w:val="00BB1F19"/>
    <w:rsid w:val="00BC6301"/>
    <w:rsid w:val="00BE5EE8"/>
    <w:rsid w:val="00BF6AB0"/>
    <w:rsid w:val="00C02122"/>
    <w:rsid w:val="00C17EF5"/>
    <w:rsid w:val="00C3159B"/>
    <w:rsid w:val="00C32C08"/>
    <w:rsid w:val="00C3336E"/>
    <w:rsid w:val="00C37E64"/>
    <w:rsid w:val="00C50930"/>
    <w:rsid w:val="00C54011"/>
    <w:rsid w:val="00C63B3B"/>
    <w:rsid w:val="00C64222"/>
    <w:rsid w:val="00C7150D"/>
    <w:rsid w:val="00C81ED5"/>
    <w:rsid w:val="00C81EE0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54769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EA6"/>
    <w:rsid w:val="00E14D95"/>
    <w:rsid w:val="00E1746A"/>
    <w:rsid w:val="00E23ED3"/>
    <w:rsid w:val="00E3209D"/>
    <w:rsid w:val="00E36524"/>
    <w:rsid w:val="00E515DD"/>
    <w:rsid w:val="00E55A5D"/>
    <w:rsid w:val="00EA27F7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3790D"/>
    <w:rsid w:val="00F46870"/>
    <w:rsid w:val="00F500AE"/>
    <w:rsid w:val="00F63E48"/>
    <w:rsid w:val="00F66138"/>
    <w:rsid w:val="00F67FCB"/>
    <w:rsid w:val="00F85966"/>
    <w:rsid w:val="00F906F4"/>
    <w:rsid w:val="00F90C31"/>
    <w:rsid w:val="00FC2510"/>
    <w:rsid w:val="00FC2D49"/>
    <w:rsid w:val="00FC7C0C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295AD9"/>
  <w15:docId w15:val="{4A046ED0-9ACD-4B03-B92C-67767D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Date"/>
    <w:basedOn w:val="a"/>
    <w:next w:val="a"/>
    <w:semiHidden/>
  </w:style>
  <w:style w:type="paragraph" w:styleId="ad">
    <w:name w:val="Balloon Text"/>
    <w:basedOn w:val="a"/>
    <w:link w:val="ae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character" w:customStyle="1" w:styleId="aa">
    <w:name w:val="ヘッダー (文字)"/>
    <w:basedOn w:val="a0"/>
    <w:link w:val="a9"/>
    <w:uiPriority w:val="99"/>
    <w:semiHidden/>
    <w:rsid w:val="00F85966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BA70-0577-4AF3-BECF-1285ED0E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11</cp:revision>
  <cp:lastPrinted>2019-10-09T01:05:00Z</cp:lastPrinted>
  <dcterms:created xsi:type="dcterms:W3CDTF">2018-05-31T00:07:00Z</dcterms:created>
  <dcterms:modified xsi:type="dcterms:W3CDTF">2020-12-15T07:26:00Z</dcterms:modified>
</cp:coreProperties>
</file>