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CFB7F" w14:textId="33811295" w:rsidR="009F55EB" w:rsidRPr="00866940" w:rsidRDefault="00F122E3">
      <w:pPr>
        <w:ind w:left="220" w:hanging="220"/>
        <w:jc w:val="center"/>
        <w:rPr>
          <w:rFonts w:ascii="ＭＳ ゴシック" w:eastAsia="ＭＳ ゴシック" w:hAnsi="ＭＳ ゴシック" w:cs="ＭＳ ゴシック"/>
          <w:sz w:val="22"/>
          <w:szCs w:val="22"/>
        </w:rPr>
      </w:pPr>
      <w:r w:rsidRPr="00866940">
        <w:rPr>
          <w:rFonts w:ascii="ＭＳ ゴシック" w:eastAsia="ＭＳ ゴシック" w:hAnsi="ＭＳ ゴシック" w:cs="ＭＳ ゴシック"/>
          <w:sz w:val="22"/>
          <w:szCs w:val="22"/>
        </w:rPr>
        <w:t>令和８年度愛媛県ＲＸ研修費補助金</w:t>
      </w:r>
      <w:r w:rsidR="003E6597" w:rsidRPr="00866940">
        <w:rPr>
          <w:rFonts w:ascii="ＭＳ ゴシック" w:eastAsia="ＭＳ ゴシック" w:hAnsi="ＭＳ ゴシック" w:cs="ＭＳ ゴシック" w:hint="eastAsia"/>
          <w:sz w:val="22"/>
          <w:szCs w:val="22"/>
        </w:rPr>
        <w:t>募集要領</w:t>
      </w:r>
    </w:p>
    <w:p w14:paraId="1E092ECD" w14:textId="77777777" w:rsidR="009F55EB" w:rsidRPr="00866940" w:rsidRDefault="009F55EB">
      <w:pPr>
        <w:ind w:left="220" w:hanging="220"/>
        <w:rPr>
          <w:rFonts w:ascii="ＭＳ 明朝" w:eastAsia="ＭＳ 明朝" w:hAnsi="ＭＳ 明朝" w:cs="ＭＳ 明朝"/>
          <w:sz w:val="22"/>
          <w:szCs w:val="22"/>
        </w:rPr>
      </w:pPr>
    </w:p>
    <w:p w14:paraId="61552505" w14:textId="54D61578" w:rsidR="009F55EB" w:rsidRPr="00866940" w:rsidRDefault="000874EC">
      <w:pPr>
        <w:ind w:left="220" w:hanging="220"/>
        <w:rPr>
          <w:rFonts w:ascii="ＭＳ 明朝" w:eastAsia="ＭＳ 明朝" w:hAnsi="ＭＳ 明朝" w:cs="ＭＳ 明朝"/>
          <w:sz w:val="22"/>
          <w:szCs w:val="22"/>
        </w:rPr>
      </w:pPr>
      <w:r w:rsidRPr="00866940">
        <w:rPr>
          <w:rFonts w:ascii="ＭＳ 明朝" w:eastAsia="ＭＳ 明朝" w:hAnsi="ＭＳ 明朝" w:cs="ＭＳ 明朝" w:hint="eastAsia"/>
          <w:sz w:val="22"/>
          <w:szCs w:val="22"/>
        </w:rPr>
        <w:t>１．</w:t>
      </w:r>
      <w:r w:rsidR="00F122E3" w:rsidRPr="00866940">
        <w:rPr>
          <w:rFonts w:ascii="ＭＳ 明朝" w:eastAsia="ＭＳ 明朝" w:hAnsi="ＭＳ 明朝" w:cs="ＭＳ 明朝"/>
          <w:sz w:val="22"/>
          <w:szCs w:val="22"/>
        </w:rPr>
        <w:t>趣旨</w:t>
      </w:r>
    </w:p>
    <w:p w14:paraId="1A7A13A6" w14:textId="2AF8A0A4" w:rsidR="009F55EB" w:rsidRDefault="00F122E3">
      <w:pPr>
        <w:ind w:left="220" w:hanging="220"/>
        <w:rPr>
          <w:rFonts w:ascii="ＭＳ 明朝" w:eastAsia="ＭＳ 明朝" w:hAnsi="ＭＳ 明朝" w:cs="ＭＳ 明朝"/>
          <w:sz w:val="22"/>
          <w:szCs w:val="22"/>
        </w:rPr>
      </w:pPr>
      <w:r w:rsidRPr="00866940">
        <w:rPr>
          <w:rFonts w:ascii="ＭＳ 明朝" w:eastAsia="ＭＳ 明朝" w:hAnsi="ＭＳ 明朝" w:cs="ＭＳ 明朝"/>
          <w:sz w:val="22"/>
          <w:szCs w:val="22"/>
        </w:rPr>
        <w:t xml:space="preserve">　</w:t>
      </w:r>
      <w:r w:rsidR="00D14B9C">
        <w:rPr>
          <w:rFonts w:ascii="ＭＳ 明朝" w:eastAsia="ＭＳ 明朝" w:hAnsi="ＭＳ 明朝" w:cs="ＭＳ 明朝" w:hint="eastAsia"/>
          <w:sz w:val="22"/>
          <w:szCs w:val="22"/>
        </w:rPr>
        <w:t xml:space="preserve">　</w:t>
      </w:r>
      <w:r w:rsidR="007C0559" w:rsidRPr="00866940">
        <w:rPr>
          <w:rFonts w:ascii="ＭＳ 明朝" w:eastAsia="ＭＳ 明朝" w:hAnsi="ＭＳ 明朝" w:cs="ＭＳ 明朝" w:hint="eastAsia"/>
          <w:sz w:val="22"/>
          <w:szCs w:val="22"/>
        </w:rPr>
        <w:t>本補助金は、県内中小企業者等に対し、生産現場において、ロボット等自動化装置の操作技術等を習得する経費に対し、県が予算の範囲内で補助金を交付することにより、県内中小企業者等の生産性向上を図るとともに県内ロボット・自動化産業の成長を実現し、県内産業の活性化に資することを目的として実施します。</w:t>
      </w:r>
      <w:r w:rsidR="0037582A" w:rsidRPr="00866940">
        <w:rPr>
          <w:rFonts w:ascii="ＭＳ 明朝" w:eastAsia="ＭＳ 明朝" w:hAnsi="ＭＳ 明朝" w:cs="ＭＳ 明朝" w:hint="eastAsia"/>
          <w:sz w:val="22"/>
          <w:szCs w:val="22"/>
        </w:rPr>
        <w:t>補助金の交付にあたっては</w:t>
      </w:r>
      <w:r w:rsidRPr="00866940">
        <w:rPr>
          <w:rFonts w:ascii="ＭＳ 明朝" w:eastAsia="ＭＳ 明朝" w:hAnsi="ＭＳ 明朝" w:cs="ＭＳ 明朝"/>
          <w:sz w:val="22"/>
          <w:szCs w:val="22"/>
        </w:rPr>
        <w:t>、愛媛県補助金等交付規則（平成18年愛媛県規則第17号。以下「規則」という。）及び令和８年度愛媛県ＲＸ研修費補助金</w:t>
      </w:r>
      <w:r w:rsidR="0037582A" w:rsidRPr="00866940">
        <w:rPr>
          <w:rFonts w:ascii="ＭＳ 明朝" w:eastAsia="ＭＳ 明朝" w:hAnsi="ＭＳ 明朝" w:cs="ＭＳ 明朝" w:hint="eastAsia"/>
          <w:sz w:val="22"/>
          <w:szCs w:val="22"/>
        </w:rPr>
        <w:t>交付要綱</w:t>
      </w:r>
      <w:r w:rsidRPr="00866940">
        <w:rPr>
          <w:rFonts w:ascii="ＭＳ 明朝" w:eastAsia="ＭＳ 明朝" w:hAnsi="ＭＳ 明朝" w:cs="ＭＳ 明朝"/>
          <w:sz w:val="22"/>
          <w:szCs w:val="22"/>
        </w:rPr>
        <w:t>（以下「</w:t>
      </w:r>
      <w:r w:rsidR="0037582A" w:rsidRPr="00866940">
        <w:rPr>
          <w:rFonts w:ascii="ＭＳ 明朝" w:eastAsia="ＭＳ 明朝" w:hAnsi="ＭＳ 明朝" w:cs="ＭＳ 明朝" w:hint="eastAsia"/>
          <w:sz w:val="22"/>
          <w:szCs w:val="22"/>
        </w:rPr>
        <w:t>交付要綱</w:t>
      </w:r>
      <w:r w:rsidRPr="00866940">
        <w:rPr>
          <w:rFonts w:ascii="ＭＳ 明朝" w:eastAsia="ＭＳ 明朝" w:hAnsi="ＭＳ 明朝" w:cs="ＭＳ 明朝"/>
          <w:sz w:val="22"/>
          <w:szCs w:val="22"/>
        </w:rPr>
        <w:t>」という。）に定めるもののほか、この</w:t>
      </w:r>
      <w:r w:rsidR="0037582A" w:rsidRPr="00866940">
        <w:rPr>
          <w:rFonts w:ascii="ＭＳ 明朝" w:eastAsia="ＭＳ 明朝" w:hAnsi="ＭＳ 明朝" w:cs="ＭＳ 明朝" w:hint="eastAsia"/>
          <w:sz w:val="22"/>
          <w:szCs w:val="22"/>
        </w:rPr>
        <w:t>募集要領</w:t>
      </w:r>
      <w:r w:rsidRPr="00866940">
        <w:rPr>
          <w:rFonts w:ascii="ＭＳ 明朝" w:eastAsia="ＭＳ 明朝" w:hAnsi="ＭＳ 明朝" w:cs="ＭＳ 明朝"/>
          <w:sz w:val="22"/>
          <w:szCs w:val="22"/>
        </w:rPr>
        <w:t>の定めるところによ</w:t>
      </w:r>
      <w:r w:rsidR="000874EC" w:rsidRPr="00866940">
        <w:rPr>
          <w:rFonts w:ascii="ＭＳ 明朝" w:eastAsia="ＭＳ 明朝" w:hAnsi="ＭＳ 明朝" w:cs="ＭＳ 明朝" w:hint="eastAsia"/>
          <w:sz w:val="22"/>
          <w:szCs w:val="22"/>
        </w:rPr>
        <w:t>ることとし</w:t>
      </w:r>
      <w:r w:rsidR="000874EC">
        <w:rPr>
          <w:rFonts w:ascii="ＭＳ 明朝" w:eastAsia="ＭＳ 明朝" w:hAnsi="ＭＳ 明朝" w:cs="ＭＳ 明朝" w:hint="eastAsia"/>
          <w:sz w:val="22"/>
          <w:szCs w:val="22"/>
        </w:rPr>
        <w:t>ます。</w:t>
      </w:r>
    </w:p>
    <w:p w14:paraId="5850912F" w14:textId="77777777" w:rsidR="009F55EB" w:rsidRDefault="009F55EB">
      <w:pPr>
        <w:ind w:left="220" w:hanging="220"/>
        <w:rPr>
          <w:rFonts w:ascii="ＭＳ 明朝" w:eastAsia="ＭＳ 明朝" w:hAnsi="ＭＳ 明朝" w:cs="ＭＳ 明朝"/>
          <w:sz w:val="22"/>
          <w:szCs w:val="22"/>
        </w:rPr>
      </w:pPr>
    </w:p>
    <w:p w14:paraId="5CA0DA7A" w14:textId="77777777" w:rsidR="009F55EB" w:rsidRDefault="009F55EB">
      <w:pPr>
        <w:rPr>
          <w:rFonts w:ascii="ＭＳ 明朝" w:eastAsia="ＭＳ 明朝" w:hAnsi="ＭＳ 明朝" w:cs="ＭＳ 明朝"/>
          <w:sz w:val="22"/>
          <w:szCs w:val="22"/>
        </w:rPr>
      </w:pPr>
    </w:p>
    <w:p w14:paraId="31C951E3" w14:textId="1E9CB629" w:rsidR="000874EC" w:rsidRDefault="000874EC">
      <w:pPr>
        <w:rPr>
          <w:rFonts w:ascii="ＭＳ 明朝" w:eastAsia="ＭＳ 明朝" w:hAnsi="ＭＳ 明朝" w:cs="ＭＳ 明朝"/>
          <w:sz w:val="22"/>
          <w:szCs w:val="22"/>
        </w:rPr>
      </w:pPr>
      <w:r>
        <w:rPr>
          <w:rFonts w:ascii="ＭＳ 明朝" w:eastAsia="ＭＳ 明朝" w:hAnsi="ＭＳ 明朝" w:cs="ＭＳ 明朝" w:hint="eastAsia"/>
          <w:sz w:val="22"/>
          <w:szCs w:val="22"/>
        </w:rPr>
        <w:t>２．対象事業者</w:t>
      </w:r>
    </w:p>
    <w:p w14:paraId="75BC42BF" w14:textId="0220F6B3" w:rsidR="000874EC" w:rsidRDefault="000874EC" w:rsidP="0020378A">
      <w:pPr>
        <w:ind w:left="220" w:hangingChars="100" w:hanging="220"/>
        <w:rPr>
          <w:rFonts w:ascii="ＭＳ 明朝" w:eastAsia="ＭＳ 明朝" w:hAnsi="ＭＳ 明朝" w:cs="ＭＳ 明朝"/>
          <w:sz w:val="22"/>
          <w:szCs w:val="22"/>
        </w:rPr>
      </w:pPr>
      <w:r>
        <w:rPr>
          <w:rFonts w:ascii="ＭＳ 明朝" w:eastAsia="ＭＳ 明朝" w:hAnsi="ＭＳ 明朝" w:cs="ＭＳ 明朝" w:hint="eastAsia"/>
          <w:sz w:val="22"/>
          <w:szCs w:val="22"/>
        </w:rPr>
        <w:t xml:space="preserve">　</w:t>
      </w:r>
      <w:r w:rsidR="00D14B9C">
        <w:rPr>
          <w:rFonts w:ascii="ＭＳ 明朝" w:eastAsia="ＭＳ 明朝" w:hAnsi="ＭＳ 明朝" w:cs="ＭＳ 明朝" w:hint="eastAsia"/>
          <w:sz w:val="22"/>
          <w:szCs w:val="22"/>
        </w:rPr>
        <w:t xml:space="preserve">　</w:t>
      </w:r>
      <w:r w:rsidR="00F370D4">
        <w:rPr>
          <w:rFonts w:ascii="ＭＳ 明朝" w:eastAsia="ＭＳ 明朝" w:hAnsi="ＭＳ 明朝" w:cs="ＭＳ 明朝" w:hint="eastAsia"/>
          <w:sz w:val="22"/>
          <w:szCs w:val="22"/>
        </w:rPr>
        <w:t>別表第１に定める県内中小企業者等とする。</w:t>
      </w:r>
      <w:r>
        <w:rPr>
          <w:rFonts w:ascii="ＭＳ 明朝" w:eastAsia="ＭＳ 明朝" w:hAnsi="ＭＳ 明朝" w:cs="ＭＳ 明朝" w:hint="eastAsia"/>
          <w:sz w:val="22"/>
          <w:szCs w:val="22"/>
        </w:rPr>
        <w:t>ただし、本補助金以外の他の補助や助成を受けている場合は対象から除きます。</w:t>
      </w:r>
    </w:p>
    <w:p w14:paraId="7666B229" w14:textId="77777777" w:rsidR="00122BB0" w:rsidRDefault="00122BB0">
      <w:pPr>
        <w:ind w:left="220" w:hanging="220"/>
        <w:rPr>
          <w:rFonts w:ascii="ＭＳ 明朝" w:eastAsia="ＭＳ 明朝" w:hAnsi="ＭＳ 明朝" w:cs="ＭＳ 明朝"/>
          <w:sz w:val="22"/>
          <w:szCs w:val="22"/>
        </w:rPr>
      </w:pPr>
    </w:p>
    <w:p w14:paraId="21EA73B5" w14:textId="63FF5C5E" w:rsidR="009F55EB" w:rsidRDefault="00122BB0">
      <w:pPr>
        <w:ind w:left="220" w:hanging="220"/>
        <w:rPr>
          <w:rFonts w:ascii="ＭＳ 明朝" w:eastAsia="ＭＳ 明朝" w:hAnsi="ＭＳ 明朝" w:cs="ＭＳ 明朝"/>
          <w:sz w:val="22"/>
          <w:szCs w:val="22"/>
        </w:rPr>
      </w:pPr>
      <w:r>
        <w:rPr>
          <w:rFonts w:ascii="ＭＳ 明朝" w:eastAsia="ＭＳ 明朝" w:hAnsi="ＭＳ 明朝" w:cs="ＭＳ 明朝" w:hint="eastAsia"/>
          <w:sz w:val="22"/>
          <w:szCs w:val="22"/>
        </w:rPr>
        <w:t>３．対象経費</w:t>
      </w:r>
    </w:p>
    <w:p w14:paraId="3A65A41F" w14:textId="2DFD720D" w:rsidR="009F55EB" w:rsidRDefault="00F122E3" w:rsidP="0020378A">
      <w:pPr>
        <w:ind w:leftChars="100" w:left="210" w:firstLineChars="100" w:firstLine="220"/>
        <w:rPr>
          <w:rFonts w:ascii="ＭＳ 明朝" w:eastAsia="ＭＳ 明朝" w:hAnsi="ＭＳ 明朝" w:cs="ＭＳ 明朝"/>
          <w:sz w:val="22"/>
          <w:szCs w:val="22"/>
        </w:rPr>
      </w:pPr>
      <w:r>
        <w:rPr>
          <w:rFonts w:ascii="ＭＳ 明朝" w:eastAsia="ＭＳ 明朝" w:hAnsi="ＭＳ 明朝" w:cs="ＭＳ 明朝"/>
          <w:sz w:val="22"/>
          <w:szCs w:val="22"/>
        </w:rPr>
        <w:t>補助金の交付の対象となる経費は、別表第２に掲げる経費と</w:t>
      </w:r>
      <w:r w:rsidR="00122BB0">
        <w:rPr>
          <w:rFonts w:ascii="ＭＳ 明朝" w:eastAsia="ＭＳ 明朝" w:hAnsi="ＭＳ 明朝" w:cs="ＭＳ 明朝" w:hint="eastAsia"/>
          <w:sz w:val="22"/>
          <w:szCs w:val="22"/>
        </w:rPr>
        <w:t>します</w:t>
      </w:r>
      <w:r>
        <w:rPr>
          <w:rFonts w:ascii="ＭＳ 明朝" w:eastAsia="ＭＳ 明朝" w:hAnsi="ＭＳ 明朝" w:cs="ＭＳ 明朝"/>
          <w:sz w:val="22"/>
          <w:szCs w:val="22"/>
        </w:rPr>
        <w:t>。</w:t>
      </w:r>
    </w:p>
    <w:p w14:paraId="68560A08" w14:textId="77777777" w:rsidR="009F55EB" w:rsidRDefault="009F55EB">
      <w:pPr>
        <w:rPr>
          <w:rFonts w:ascii="ＭＳ 明朝" w:eastAsia="ＭＳ 明朝" w:hAnsi="ＭＳ 明朝" w:cs="ＭＳ 明朝"/>
          <w:sz w:val="22"/>
          <w:szCs w:val="22"/>
        </w:rPr>
      </w:pPr>
    </w:p>
    <w:p w14:paraId="73838088" w14:textId="5F22AADE" w:rsidR="001A5517" w:rsidRDefault="001A5517">
      <w:pPr>
        <w:rPr>
          <w:rFonts w:ascii="ＭＳ 明朝" w:eastAsia="ＭＳ 明朝" w:hAnsi="ＭＳ 明朝" w:cs="ＭＳ 明朝"/>
          <w:sz w:val="22"/>
          <w:szCs w:val="22"/>
        </w:rPr>
      </w:pPr>
      <w:r>
        <w:rPr>
          <w:rFonts w:ascii="ＭＳ 明朝" w:eastAsia="ＭＳ 明朝" w:hAnsi="ＭＳ 明朝" w:cs="ＭＳ 明朝" w:hint="eastAsia"/>
          <w:sz w:val="22"/>
          <w:szCs w:val="22"/>
        </w:rPr>
        <w:t>４．補助対象外の経費等</w:t>
      </w:r>
    </w:p>
    <w:p w14:paraId="3AA42C3A" w14:textId="2A92FC95" w:rsidR="001A5517" w:rsidRDefault="001A5517">
      <w:pPr>
        <w:rPr>
          <w:rFonts w:ascii="ＭＳ 明朝" w:eastAsia="ＭＳ 明朝" w:hAnsi="ＭＳ 明朝" w:cs="ＭＳ 明朝"/>
          <w:sz w:val="22"/>
          <w:szCs w:val="22"/>
        </w:rPr>
      </w:pPr>
      <w:r>
        <w:rPr>
          <w:rFonts w:ascii="ＭＳ 明朝" w:eastAsia="ＭＳ 明朝" w:hAnsi="ＭＳ 明朝" w:cs="ＭＳ 明朝" w:hint="eastAsia"/>
          <w:sz w:val="22"/>
          <w:szCs w:val="22"/>
        </w:rPr>
        <w:t xml:space="preserve">　</w:t>
      </w:r>
      <w:r w:rsidR="00D14B9C">
        <w:rPr>
          <w:rFonts w:ascii="ＭＳ 明朝" w:eastAsia="ＭＳ 明朝" w:hAnsi="ＭＳ 明朝" w:cs="ＭＳ 明朝" w:hint="eastAsia"/>
          <w:sz w:val="22"/>
          <w:szCs w:val="22"/>
        </w:rPr>
        <w:t xml:space="preserve">　</w:t>
      </w:r>
      <w:r>
        <w:rPr>
          <w:rFonts w:ascii="ＭＳ 明朝" w:eastAsia="ＭＳ 明朝" w:hAnsi="ＭＳ 明朝" w:cs="ＭＳ 明朝" w:hint="eastAsia"/>
          <w:sz w:val="22"/>
          <w:szCs w:val="22"/>
        </w:rPr>
        <w:t>以下の経費は補助の対象から除きます。</w:t>
      </w:r>
    </w:p>
    <w:p w14:paraId="08F4B6DB" w14:textId="34EAB7ED" w:rsidR="00D437DD" w:rsidRPr="00866940" w:rsidRDefault="002832FE" w:rsidP="00866940">
      <w:pPr>
        <w:pStyle w:val="ac"/>
        <w:numPr>
          <w:ilvl w:val="0"/>
          <w:numId w:val="3"/>
        </w:numPr>
        <w:ind w:leftChars="0"/>
        <w:rPr>
          <w:rFonts w:ascii="ＭＳ 明朝" w:eastAsia="ＭＳ 明朝" w:hAnsi="ＭＳ 明朝" w:cs="ＭＳ 明朝"/>
          <w:sz w:val="22"/>
          <w:szCs w:val="22"/>
        </w:rPr>
      </w:pPr>
      <w:r w:rsidRPr="002C1C02">
        <w:rPr>
          <w:rFonts w:ascii="ＭＳ 明朝" w:eastAsia="ＭＳ 明朝" w:hAnsi="ＭＳ 明朝"/>
          <w:sz w:val="22"/>
        </w:rPr>
        <w:t>補助事業の目的に合致しないもの</w:t>
      </w:r>
      <w:r w:rsidR="00D437DD" w:rsidRPr="00866940">
        <w:rPr>
          <w:rFonts w:ascii="ＭＳ 明朝" w:eastAsia="ＭＳ 明朝" w:hAnsi="ＭＳ 明朝" w:cs="ＭＳ 明朝" w:hint="eastAsia"/>
          <w:sz w:val="22"/>
          <w:szCs w:val="22"/>
        </w:rPr>
        <w:t>。</w:t>
      </w:r>
    </w:p>
    <w:p w14:paraId="2F17B791" w14:textId="6BD59B67" w:rsidR="00D437DD" w:rsidRPr="00866940" w:rsidRDefault="002832FE" w:rsidP="00866940">
      <w:pPr>
        <w:pStyle w:val="ac"/>
        <w:numPr>
          <w:ilvl w:val="0"/>
          <w:numId w:val="3"/>
        </w:numPr>
        <w:ind w:leftChars="0"/>
        <w:rPr>
          <w:rFonts w:ascii="ＭＳ 明朝" w:eastAsia="ＭＳ 明朝" w:hAnsi="ＭＳ 明朝" w:cs="ＭＳ 明朝"/>
          <w:sz w:val="22"/>
          <w:szCs w:val="22"/>
        </w:rPr>
      </w:pPr>
      <w:r w:rsidRPr="002C1C02">
        <w:rPr>
          <w:rFonts w:ascii="ＭＳ 明朝" w:eastAsia="ＭＳ 明朝" w:hAnsi="ＭＳ 明朝"/>
          <w:sz w:val="22"/>
        </w:rPr>
        <w:t>必要な経理書類を用意できないもの</w:t>
      </w:r>
      <w:r w:rsidR="00D437DD" w:rsidRPr="00866940">
        <w:rPr>
          <w:rFonts w:ascii="ＭＳ 明朝" w:eastAsia="ＭＳ 明朝" w:hAnsi="ＭＳ 明朝" w:cs="ＭＳ 明朝" w:hint="eastAsia"/>
          <w:sz w:val="22"/>
          <w:szCs w:val="22"/>
        </w:rPr>
        <w:t>。</w:t>
      </w:r>
    </w:p>
    <w:p w14:paraId="6AFF8B26" w14:textId="41DB44C9" w:rsidR="00D437DD" w:rsidRPr="00866940" w:rsidRDefault="002832FE" w:rsidP="00866940">
      <w:pPr>
        <w:pStyle w:val="ac"/>
        <w:numPr>
          <w:ilvl w:val="0"/>
          <w:numId w:val="3"/>
        </w:numPr>
        <w:ind w:leftChars="0"/>
        <w:rPr>
          <w:rFonts w:ascii="ＭＳ 明朝" w:eastAsia="ＭＳ 明朝" w:hAnsi="ＭＳ 明朝" w:cs="ＭＳ 明朝"/>
          <w:sz w:val="22"/>
          <w:szCs w:val="22"/>
        </w:rPr>
      </w:pPr>
      <w:r w:rsidRPr="002832FE">
        <w:rPr>
          <w:rFonts w:ascii="ＭＳ 明朝" w:eastAsia="ＭＳ 明朝" w:hAnsi="ＭＳ 明朝" w:cs="ＭＳ 明朝" w:hint="eastAsia"/>
          <w:sz w:val="22"/>
          <w:szCs w:val="22"/>
        </w:rPr>
        <w:t>交付決定前に発注・契約、支払い（前払い含む）等を行ったもの</w:t>
      </w:r>
      <w:r w:rsidR="00D437DD" w:rsidRPr="00866940">
        <w:rPr>
          <w:rFonts w:ascii="ＭＳ 明朝" w:eastAsia="ＭＳ 明朝" w:hAnsi="ＭＳ 明朝" w:cs="ＭＳ 明朝" w:hint="eastAsia"/>
          <w:sz w:val="22"/>
          <w:szCs w:val="22"/>
        </w:rPr>
        <w:t>交付要綱制定日より前に講座の申込み等を行ったもの。</w:t>
      </w:r>
    </w:p>
    <w:p w14:paraId="157BEE73" w14:textId="44FAC600" w:rsidR="00D437DD" w:rsidRDefault="000B7EFB" w:rsidP="00866940">
      <w:pPr>
        <w:pStyle w:val="ac"/>
        <w:numPr>
          <w:ilvl w:val="0"/>
          <w:numId w:val="3"/>
        </w:numPr>
        <w:ind w:leftChars="0"/>
        <w:rPr>
          <w:rFonts w:ascii="ＭＳ 明朝" w:eastAsia="ＭＳ 明朝" w:hAnsi="ＭＳ 明朝" w:cs="ＭＳ 明朝"/>
          <w:sz w:val="22"/>
          <w:szCs w:val="22"/>
        </w:rPr>
      </w:pPr>
      <w:r w:rsidRPr="000B7EFB">
        <w:rPr>
          <w:rFonts w:ascii="ＭＳ 明朝" w:eastAsia="ＭＳ 明朝" w:hAnsi="ＭＳ 明朝" w:cs="ＭＳ 明朝" w:hint="eastAsia"/>
          <w:sz w:val="22"/>
          <w:szCs w:val="22"/>
        </w:rPr>
        <w:t>自社内部の取引によるもの</w:t>
      </w:r>
      <w:r w:rsidR="00D437DD" w:rsidRPr="00D437DD">
        <w:rPr>
          <w:rFonts w:ascii="ＭＳ 明朝" w:eastAsia="ＭＳ 明朝" w:hAnsi="ＭＳ 明朝" w:cs="ＭＳ 明朝" w:hint="eastAsia"/>
          <w:sz w:val="22"/>
          <w:szCs w:val="22"/>
        </w:rPr>
        <w:t>。</w:t>
      </w:r>
    </w:p>
    <w:p w14:paraId="5606D9B0" w14:textId="6B9770B1" w:rsidR="00D437DD" w:rsidRPr="00866940" w:rsidRDefault="00D437DD" w:rsidP="00866940">
      <w:pPr>
        <w:pStyle w:val="ac"/>
        <w:numPr>
          <w:ilvl w:val="0"/>
          <w:numId w:val="3"/>
        </w:numPr>
        <w:ind w:leftChars="0"/>
        <w:rPr>
          <w:rFonts w:ascii="ＭＳ 明朝" w:eastAsia="ＭＳ 明朝" w:hAnsi="ＭＳ 明朝" w:cs="ＭＳ 明朝"/>
          <w:sz w:val="22"/>
          <w:szCs w:val="22"/>
        </w:rPr>
      </w:pPr>
      <w:r w:rsidRPr="00866940">
        <w:rPr>
          <w:rFonts w:ascii="ＭＳ 明朝" w:eastAsia="ＭＳ 明朝" w:hAnsi="ＭＳ 明朝" w:cs="ＭＳ 明朝" w:hint="eastAsia"/>
          <w:sz w:val="22"/>
          <w:szCs w:val="22"/>
        </w:rPr>
        <w:t>受講内容や受講料等が、ホームページやパンフレット等であらかじめ定められていないもの。</w:t>
      </w:r>
    </w:p>
    <w:p w14:paraId="5FDA2255" w14:textId="2B71213D" w:rsidR="00D437DD" w:rsidRPr="00866940" w:rsidRDefault="00D437DD" w:rsidP="00866940">
      <w:pPr>
        <w:pStyle w:val="ac"/>
        <w:numPr>
          <w:ilvl w:val="0"/>
          <w:numId w:val="3"/>
        </w:numPr>
        <w:ind w:leftChars="0"/>
        <w:rPr>
          <w:rFonts w:ascii="ＭＳ 明朝" w:eastAsia="ＭＳ 明朝" w:hAnsi="ＭＳ 明朝" w:cs="ＭＳ 明朝"/>
          <w:sz w:val="22"/>
          <w:szCs w:val="22"/>
        </w:rPr>
      </w:pPr>
      <w:r w:rsidRPr="00866940">
        <w:rPr>
          <w:rFonts w:ascii="ＭＳ 明朝" w:eastAsia="ＭＳ 明朝" w:hAnsi="ＭＳ 明朝" w:cs="ＭＳ 明朝" w:hint="eastAsia"/>
          <w:sz w:val="22"/>
          <w:szCs w:val="22"/>
        </w:rPr>
        <w:t>自社で企画したもの又はそれを外部に発注したもの。</w:t>
      </w:r>
    </w:p>
    <w:p w14:paraId="53F33480" w14:textId="77777777" w:rsidR="00B20507" w:rsidRDefault="00B20507" w:rsidP="00B20507">
      <w:pPr>
        <w:pStyle w:val="ac"/>
        <w:numPr>
          <w:ilvl w:val="0"/>
          <w:numId w:val="3"/>
        </w:numPr>
        <w:ind w:leftChars="0"/>
        <w:rPr>
          <w:rFonts w:ascii="ＭＳ 明朝" w:eastAsia="ＭＳ 明朝" w:hAnsi="ＭＳ 明朝" w:cs="ＭＳ 明朝"/>
          <w:sz w:val="22"/>
          <w:szCs w:val="22"/>
        </w:rPr>
      </w:pPr>
      <w:r w:rsidRPr="00866940">
        <w:rPr>
          <w:rFonts w:ascii="ＭＳ 明朝" w:eastAsia="ＭＳ 明朝" w:hAnsi="ＭＳ 明朝" w:cs="ＭＳ 明朝"/>
          <w:sz w:val="22"/>
          <w:szCs w:val="22"/>
        </w:rPr>
        <w:t>金融機関などへの振込手数料、代引手数料、インターネットバンキング利用料、インターネットショッピング決済手数料等</w:t>
      </w:r>
    </w:p>
    <w:p w14:paraId="1F9CDDC4" w14:textId="660D123A" w:rsidR="00D437DD" w:rsidRPr="00866940" w:rsidRDefault="00D437DD" w:rsidP="00866940">
      <w:pPr>
        <w:pStyle w:val="ac"/>
        <w:numPr>
          <w:ilvl w:val="0"/>
          <w:numId w:val="3"/>
        </w:numPr>
        <w:ind w:leftChars="0"/>
        <w:rPr>
          <w:rFonts w:ascii="ＭＳ 明朝" w:eastAsia="ＭＳ 明朝" w:hAnsi="ＭＳ 明朝" w:cs="ＭＳ 明朝"/>
          <w:sz w:val="22"/>
          <w:szCs w:val="22"/>
        </w:rPr>
      </w:pPr>
      <w:r w:rsidRPr="00866940">
        <w:rPr>
          <w:rFonts w:ascii="ＭＳ 明朝" w:eastAsia="ＭＳ 明朝" w:hAnsi="ＭＳ 明朝" w:cs="ＭＳ 明朝" w:hint="eastAsia"/>
          <w:sz w:val="22"/>
          <w:szCs w:val="22"/>
        </w:rPr>
        <w:t>実績報告書提出時までに、書面等により講座の修了又は試験の合格を確認することができないもの。</w:t>
      </w:r>
    </w:p>
    <w:p w14:paraId="2359423B" w14:textId="1EDFB47B" w:rsidR="00B20507" w:rsidRDefault="00B20507" w:rsidP="00FB309B">
      <w:pPr>
        <w:pStyle w:val="ac"/>
        <w:numPr>
          <w:ilvl w:val="0"/>
          <w:numId w:val="3"/>
        </w:numPr>
        <w:ind w:leftChars="0"/>
        <w:jc w:val="left"/>
        <w:rPr>
          <w:rFonts w:ascii="ＭＳ 明朝" w:eastAsia="ＭＳ 明朝" w:hAnsi="ＭＳ 明朝"/>
          <w:sz w:val="22"/>
        </w:rPr>
      </w:pPr>
      <w:r w:rsidRPr="00866940">
        <w:rPr>
          <w:rFonts w:ascii="ＭＳ 明朝" w:eastAsia="ＭＳ 明朝" w:hAnsi="ＭＳ 明朝"/>
          <w:sz w:val="22"/>
        </w:rPr>
        <w:t>各種キャンセルに係る取引手数料等</w:t>
      </w:r>
    </w:p>
    <w:p w14:paraId="0BF086F4" w14:textId="611BD933" w:rsidR="00FB309B" w:rsidRPr="00FB309B" w:rsidRDefault="00FB309B" w:rsidP="00FB309B">
      <w:pPr>
        <w:pStyle w:val="ac"/>
        <w:numPr>
          <w:ilvl w:val="0"/>
          <w:numId w:val="3"/>
        </w:numPr>
        <w:ind w:leftChars="0"/>
        <w:jc w:val="left"/>
        <w:rPr>
          <w:rFonts w:ascii="ＭＳ 明朝" w:eastAsia="ＭＳ 明朝" w:hAnsi="ＭＳ 明朝"/>
          <w:sz w:val="22"/>
        </w:rPr>
      </w:pPr>
      <w:r w:rsidRPr="00FB309B">
        <w:rPr>
          <w:rFonts w:ascii="ＭＳ 明朝" w:eastAsia="ＭＳ 明朝" w:hAnsi="ＭＳ 明朝"/>
          <w:sz w:val="22"/>
        </w:rPr>
        <w:t>補助金応募書類・実績報告書等の作成・送付・手続きに係る費用</w:t>
      </w:r>
    </w:p>
    <w:p w14:paraId="64151410" w14:textId="703CB3A1" w:rsidR="00FB309B" w:rsidRPr="00866940" w:rsidRDefault="00FB309B" w:rsidP="00866940">
      <w:pPr>
        <w:pStyle w:val="ac"/>
        <w:numPr>
          <w:ilvl w:val="0"/>
          <w:numId w:val="3"/>
        </w:numPr>
        <w:ind w:leftChars="0"/>
        <w:jc w:val="left"/>
        <w:rPr>
          <w:rFonts w:ascii="ＭＳ 明朝" w:eastAsia="ＭＳ 明朝" w:hAnsi="ＭＳ 明朝"/>
          <w:sz w:val="22"/>
        </w:rPr>
      </w:pPr>
      <w:r w:rsidRPr="00FB309B">
        <w:rPr>
          <w:rFonts w:ascii="ＭＳ 明朝" w:eastAsia="ＭＳ 明朝" w:hAnsi="ＭＳ 明朝" w:hint="eastAsia"/>
          <w:sz w:val="22"/>
        </w:rPr>
        <w:t>購入額の一部又は全額に相当する金額を口座振込や現金により申請者へ払い戻す（ポイント・クーポン等の発行を含む）ことで、購入額を減額・無償とすることにより、購入額を証明する証憑に記載の金額と実質的に支払われた金額が一致しないもの</w:t>
      </w:r>
    </w:p>
    <w:p w14:paraId="1150644F" w14:textId="4164B730" w:rsidR="001A5517" w:rsidRPr="00866940" w:rsidRDefault="00D437DD" w:rsidP="00866940">
      <w:pPr>
        <w:pStyle w:val="ac"/>
        <w:numPr>
          <w:ilvl w:val="0"/>
          <w:numId w:val="3"/>
        </w:numPr>
        <w:ind w:leftChars="0"/>
        <w:rPr>
          <w:rFonts w:ascii="ＭＳ 明朝" w:eastAsia="ＭＳ 明朝" w:hAnsi="ＭＳ 明朝" w:cs="ＭＳ 明朝"/>
          <w:sz w:val="22"/>
          <w:szCs w:val="22"/>
        </w:rPr>
      </w:pPr>
      <w:r w:rsidRPr="00866940">
        <w:rPr>
          <w:rFonts w:ascii="ＭＳ 明朝" w:eastAsia="ＭＳ 明朝" w:hAnsi="ＭＳ 明朝" w:cs="ＭＳ 明朝" w:hint="eastAsia"/>
          <w:sz w:val="22"/>
          <w:szCs w:val="22"/>
        </w:rPr>
        <w:t>その他、本補助事業の趣旨に照らして適切でないと知事が認めたもの。</w:t>
      </w:r>
    </w:p>
    <w:p w14:paraId="2D3D821A" w14:textId="77777777" w:rsidR="001A5517" w:rsidRDefault="001A5517">
      <w:pPr>
        <w:rPr>
          <w:rFonts w:ascii="ＭＳ 明朝" w:eastAsia="ＭＳ 明朝" w:hAnsi="ＭＳ 明朝" w:cs="ＭＳ 明朝"/>
          <w:sz w:val="22"/>
          <w:szCs w:val="22"/>
        </w:rPr>
      </w:pPr>
    </w:p>
    <w:p w14:paraId="47CBCDC4" w14:textId="2FAFD449" w:rsidR="009F55EB" w:rsidRDefault="00866940">
      <w:pPr>
        <w:ind w:left="220" w:hanging="220"/>
        <w:rPr>
          <w:rFonts w:ascii="ＭＳ 明朝" w:eastAsia="ＭＳ 明朝" w:hAnsi="ＭＳ 明朝" w:cs="ＭＳ 明朝"/>
          <w:sz w:val="22"/>
          <w:szCs w:val="22"/>
        </w:rPr>
      </w:pPr>
      <w:r>
        <w:rPr>
          <w:rFonts w:ascii="ＭＳ 明朝" w:eastAsia="ＭＳ 明朝" w:hAnsi="ＭＳ 明朝" w:cs="ＭＳ 明朝" w:hint="eastAsia"/>
          <w:sz w:val="22"/>
          <w:szCs w:val="22"/>
        </w:rPr>
        <w:t>５．</w:t>
      </w:r>
      <w:r w:rsidDel="00866940">
        <w:rPr>
          <w:rFonts w:ascii="ＭＳ 明朝" w:eastAsia="ＭＳ 明朝" w:hAnsi="ＭＳ 明朝" w:cs="ＭＳ 明朝"/>
          <w:sz w:val="22"/>
          <w:szCs w:val="22"/>
        </w:rPr>
        <w:t xml:space="preserve"> </w:t>
      </w:r>
      <w:r>
        <w:rPr>
          <w:rFonts w:ascii="ＭＳ 明朝" w:eastAsia="ＭＳ 明朝" w:hAnsi="ＭＳ 明朝" w:cs="ＭＳ 明朝" w:hint="eastAsia"/>
          <w:sz w:val="22"/>
          <w:szCs w:val="22"/>
        </w:rPr>
        <w:t>交付申請方法</w:t>
      </w:r>
    </w:p>
    <w:p w14:paraId="2E83915A" w14:textId="7DF28C34" w:rsidR="009F55EB" w:rsidRDefault="00866940" w:rsidP="00D14B9C">
      <w:pPr>
        <w:ind w:leftChars="100" w:left="210" w:firstLineChars="100" w:firstLine="220"/>
        <w:rPr>
          <w:rFonts w:ascii="ＭＳ 明朝" w:eastAsia="ＭＳ 明朝" w:hAnsi="ＭＳ 明朝" w:cs="ＭＳ 明朝"/>
          <w:sz w:val="22"/>
          <w:szCs w:val="22"/>
        </w:rPr>
      </w:pPr>
      <w:r w:rsidRPr="00866940">
        <w:rPr>
          <w:rFonts w:ascii="Century" w:eastAsia="ＭＳ 明朝" w:hAnsi="Century" w:cs="Times New Roman" w:hint="eastAsia"/>
          <w:kern w:val="2"/>
          <w:sz w:val="22"/>
          <w:szCs w:val="22"/>
          <w:lang w:val="en-US"/>
        </w:rPr>
        <w:t>補助を希望される方は、</w:t>
      </w:r>
      <w:r>
        <w:rPr>
          <w:rFonts w:ascii="Century" w:eastAsia="ＭＳ 明朝" w:hAnsi="Century" w:cs="Times New Roman" w:hint="eastAsia"/>
          <w:kern w:val="2"/>
          <w:sz w:val="22"/>
          <w:szCs w:val="22"/>
          <w:lang w:val="en-US"/>
        </w:rPr>
        <w:t>交付</w:t>
      </w:r>
      <w:r w:rsidRPr="00866940">
        <w:rPr>
          <w:rFonts w:ascii="Century" w:eastAsia="ＭＳ 明朝" w:hAnsi="Century" w:cs="Times New Roman" w:hint="eastAsia"/>
          <w:kern w:val="2"/>
          <w:sz w:val="22"/>
          <w:szCs w:val="22"/>
          <w:lang w:val="en-US"/>
        </w:rPr>
        <w:t>申請書及び添付書類を持参または郵送により受付期間内に提出してください。応募申請書の様式は、愛媛県庁ホームページにおける本事業の案内ページからダウンロードできます。</w:t>
      </w:r>
    </w:p>
    <w:p w14:paraId="4EBF116B" w14:textId="77777777" w:rsidR="009F55EB" w:rsidRDefault="009F55EB">
      <w:pPr>
        <w:ind w:left="220" w:hanging="220"/>
        <w:rPr>
          <w:rFonts w:ascii="ＭＳ 明朝" w:eastAsia="ＭＳ 明朝" w:hAnsi="ＭＳ 明朝" w:cs="ＭＳ 明朝"/>
          <w:sz w:val="22"/>
          <w:szCs w:val="22"/>
        </w:rPr>
      </w:pPr>
    </w:p>
    <w:p w14:paraId="41E9275C" w14:textId="6166CC69" w:rsidR="00866940" w:rsidRDefault="00866940">
      <w:pPr>
        <w:ind w:left="220" w:hanging="220"/>
        <w:rPr>
          <w:rFonts w:ascii="ＭＳ 明朝" w:eastAsia="ＭＳ 明朝" w:hAnsi="ＭＳ 明朝" w:cs="ＭＳ 明朝"/>
          <w:sz w:val="22"/>
          <w:szCs w:val="22"/>
        </w:rPr>
      </w:pPr>
      <w:r>
        <w:rPr>
          <w:rFonts w:ascii="ＭＳ 明朝" w:eastAsia="ＭＳ 明朝" w:hAnsi="ＭＳ 明朝" w:cs="ＭＳ 明朝" w:hint="eastAsia"/>
          <w:sz w:val="22"/>
          <w:szCs w:val="22"/>
        </w:rPr>
        <w:t>６．予算額</w:t>
      </w:r>
    </w:p>
    <w:p w14:paraId="4168F765" w14:textId="6231E6F7" w:rsidR="00866940" w:rsidRDefault="00866940">
      <w:pPr>
        <w:ind w:left="220" w:hanging="220"/>
        <w:rPr>
          <w:rFonts w:ascii="ＭＳ 明朝" w:eastAsia="ＭＳ 明朝" w:hAnsi="ＭＳ 明朝" w:cs="ＭＳ 明朝"/>
          <w:sz w:val="22"/>
          <w:szCs w:val="22"/>
        </w:rPr>
      </w:pPr>
      <w:r>
        <w:rPr>
          <w:rFonts w:ascii="ＭＳ 明朝" w:eastAsia="ＭＳ 明朝" w:hAnsi="ＭＳ 明朝" w:cs="ＭＳ 明朝" w:hint="eastAsia"/>
          <w:sz w:val="22"/>
          <w:szCs w:val="22"/>
        </w:rPr>
        <w:t xml:space="preserve">　</w:t>
      </w:r>
      <w:r w:rsidR="00D14B9C">
        <w:rPr>
          <w:rFonts w:ascii="ＭＳ 明朝" w:eastAsia="ＭＳ 明朝" w:hAnsi="ＭＳ 明朝" w:cs="ＭＳ 明朝" w:hint="eastAsia"/>
          <w:sz w:val="22"/>
          <w:szCs w:val="22"/>
        </w:rPr>
        <w:t xml:space="preserve">　200万円</w:t>
      </w:r>
    </w:p>
    <w:p w14:paraId="319B51A4" w14:textId="18AC7EC4" w:rsidR="00D14B9C" w:rsidRDefault="00D14B9C" w:rsidP="00D14B9C">
      <w:pPr>
        <w:ind w:leftChars="100" w:left="210"/>
        <w:rPr>
          <w:rFonts w:ascii="ＭＳ 明朝" w:eastAsia="ＭＳ 明朝" w:hAnsi="ＭＳ 明朝" w:cs="ＭＳ 明朝"/>
          <w:sz w:val="22"/>
          <w:szCs w:val="22"/>
        </w:rPr>
      </w:pPr>
      <w:r w:rsidRPr="00D14B9C">
        <w:rPr>
          <w:rFonts w:ascii="ＭＳ 明朝" w:eastAsia="ＭＳ 明朝" w:hAnsi="ＭＳ 明朝" w:cs="ＭＳ 明朝" w:hint="eastAsia"/>
          <w:sz w:val="22"/>
          <w:szCs w:val="22"/>
        </w:rPr>
        <w:t>※予算の範囲内で補助金を交付しますが、下記</w:t>
      </w:r>
      <w:r>
        <w:rPr>
          <w:rFonts w:ascii="ＭＳ 明朝" w:eastAsia="ＭＳ 明朝" w:hAnsi="ＭＳ 明朝" w:cs="ＭＳ 明朝" w:hint="eastAsia"/>
          <w:sz w:val="22"/>
          <w:szCs w:val="22"/>
        </w:rPr>
        <w:t>７</w:t>
      </w:r>
      <w:r w:rsidRPr="00D14B9C">
        <w:rPr>
          <w:rFonts w:ascii="ＭＳ 明朝" w:eastAsia="ＭＳ 明朝" w:hAnsi="ＭＳ 明朝" w:cs="ＭＳ 明朝" w:hint="eastAsia"/>
          <w:sz w:val="22"/>
          <w:szCs w:val="22"/>
        </w:rPr>
        <w:t>のただし書きにご注意ください。</w:t>
      </w:r>
    </w:p>
    <w:p w14:paraId="7BC24592" w14:textId="77777777" w:rsidR="00D14B9C" w:rsidRDefault="00D14B9C" w:rsidP="00D14B9C">
      <w:pPr>
        <w:rPr>
          <w:rFonts w:ascii="ＭＳ 明朝" w:eastAsia="ＭＳ 明朝" w:hAnsi="ＭＳ 明朝" w:cs="ＭＳ 明朝"/>
          <w:sz w:val="22"/>
          <w:szCs w:val="22"/>
        </w:rPr>
      </w:pPr>
    </w:p>
    <w:p w14:paraId="7AAC54E1" w14:textId="1F849C0D" w:rsidR="00D14B9C" w:rsidRDefault="00D14B9C" w:rsidP="00D14B9C">
      <w:pPr>
        <w:rPr>
          <w:rFonts w:ascii="ＭＳ 明朝" w:eastAsia="ＭＳ 明朝" w:hAnsi="ＭＳ 明朝" w:cs="ＭＳ 明朝"/>
          <w:sz w:val="22"/>
          <w:szCs w:val="22"/>
        </w:rPr>
      </w:pPr>
      <w:r>
        <w:rPr>
          <w:rFonts w:ascii="ＭＳ 明朝" w:eastAsia="ＭＳ 明朝" w:hAnsi="ＭＳ 明朝" w:cs="ＭＳ 明朝" w:hint="eastAsia"/>
          <w:sz w:val="22"/>
          <w:szCs w:val="22"/>
        </w:rPr>
        <w:t>７．申請募集期間</w:t>
      </w:r>
    </w:p>
    <w:p w14:paraId="1E9DF62A" w14:textId="3F9D18B7" w:rsidR="00D14B9C" w:rsidRPr="00D14B9C" w:rsidRDefault="00D14B9C" w:rsidP="00D14B9C">
      <w:pPr>
        <w:rPr>
          <w:rFonts w:ascii="ＭＳ 明朝" w:eastAsia="ＭＳ 明朝" w:hAnsi="ＭＳ 明朝" w:cs="ＭＳ 明朝"/>
          <w:sz w:val="22"/>
          <w:szCs w:val="22"/>
        </w:rPr>
      </w:pPr>
      <w:r>
        <w:rPr>
          <w:rFonts w:ascii="ＭＳ 明朝" w:eastAsia="ＭＳ 明朝" w:hAnsi="ＭＳ 明朝" w:cs="ＭＳ 明朝" w:hint="eastAsia"/>
          <w:sz w:val="22"/>
          <w:szCs w:val="22"/>
        </w:rPr>
        <w:t xml:space="preserve">　　</w:t>
      </w:r>
      <w:r w:rsidRPr="00D14B9C">
        <w:rPr>
          <w:rFonts w:ascii="ＭＳ 明朝" w:eastAsia="ＭＳ 明朝" w:hAnsi="ＭＳ 明朝" w:cs="ＭＳ 明朝" w:hint="eastAsia"/>
          <w:sz w:val="22"/>
          <w:szCs w:val="22"/>
        </w:rPr>
        <w:t>令和８年</w:t>
      </w:r>
      <w:r>
        <w:rPr>
          <w:rFonts w:ascii="ＭＳ 明朝" w:eastAsia="ＭＳ 明朝" w:hAnsi="ＭＳ 明朝" w:cs="ＭＳ 明朝" w:hint="eastAsia"/>
          <w:sz w:val="22"/>
          <w:szCs w:val="22"/>
        </w:rPr>
        <w:t>５</w:t>
      </w:r>
      <w:r w:rsidRPr="00D14B9C">
        <w:rPr>
          <w:rFonts w:ascii="ＭＳ 明朝" w:eastAsia="ＭＳ 明朝" w:hAnsi="ＭＳ 明朝" w:cs="ＭＳ 明朝" w:hint="eastAsia"/>
          <w:sz w:val="22"/>
          <w:szCs w:val="22"/>
        </w:rPr>
        <w:t>月</w:t>
      </w:r>
      <w:r>
        <w:rPr>
          <w:rFonts w:ascii="ＭＳ 明朝" w:eastAsia="ＭＳ 明朝" w:hAnsi="ＭＳ 明朝" w:cs="ＭＳ 明朝" w:hint="eastAsia"/>
          <w:sz w:val="22"/>
          <w:szCs w:val="22"/>
        </w:rPr>
        <w:t>2</w:t>
      </w:r>
      <w:r w:rsidR="006878D5">
        <w:rPr>
          <w:rFonts w:ascii="ＭＳ 明朝" w:eastAsia="ＭＳ 明朝" w:hAnsi="ＭＳ 明朝" w:cs="ＭＳ 明朝" w:hint="eastAsia"/>
          <w:sz w:val="22"/>
          <w:szCs w:val="22"/>
        </w:rPr>
        <w:t>8</w:t>
      </w:r>
      <w:r w:rsidRPr="00D14B9C">
        <w:rPr>
          <w:rFonts w:ascii="ＭＳ 明朝" w:eastAsia="ＭＳ 明朝" w:hAnsi="ＭＳ 明朝" w:cs="ＭＳ 明朝" w:hint="eastAsia"/>
          <w:sz w:val="22"/>
          <w:szCs w:val="22"/>
        </w:rPr>
        <w:t>日（</w:t>
      </w:r>
      <w:r>
        <w:rPr>
          <w:rFonts w:ascii="ＭＳ 明朝" w:eastAsia="ＭＳ 明朝" w:hAnsi="ＭＳ 明朝" w:cs="ＭＳ 明朝" w:hint="eastAsia"/>
          <w:sz w:val="22"/>
          <w:szCs w:val="22"/>
        </w:rPr>
        <w:t>木</w:t>
      </w:r>
      <w:r w:rsidRPr="00D14B9C">
        <w:rPr>
          <w:rFonts w:ascii="ＭＳ 明朝" w:eastAsia="ＭＳ 明朝" w:hAnsi="ＭＳ 明朝" w:cs="ＭＳ 明朝" w:hint="eastAsia"/>
          <w:sz w:val="22"/>
          <w:szCs w:val="22"/>
        </w:rPr>
        <w:t>）から令和</w:t>
      </w:r>
      <w:r>
        <w:rPr>
          <w:rFonts w:ascii="ＭＳ 明朝" w:eastAsia="ＭＳ 明朝" w:hAnsi="ＭＳ 明朝" w:cs="ＭＳ 明朝" w:hint="eastAsia"/>
          <w:sz w:val="22"/>
          <w:szCs w:val="22"/>
        </w:rPr>
        <w:t>９</w:t>
      </w:r>
      <w:r w:rsidRPr="00D14B9C">
        <w:rPr>
          <w:rFonts w:ascii="ＭＳ 明朝" w:eastAsia="ＭＳ 明朝" w:hAnsi="ＭＳ 明朝" w:cs="ＭＳ 明朝" w:hint="eastAsia"/>
          <w:sz w:val="22"/>
          <w:szCs w:val="22"/>
        </w:rPr>
        <w:t>年</w:t>
      </w:r>
      <w:r w:rsidRPr="00D14B9C">
        <w:rPr>
          <w:rFonts w:ascii="ＭＳ 明朝" w:eastAsia="ＭＳ 明朝" w:hAnsi="ＭＳ 明朝" w:cs="ＭＳ 明朝"/>
          <w:sz w:val="22"/>
          <w:szCs w:val="22"/>
        </w:rPr>
        <w:t xml:space="preserve"> 1 月 </w:t>
      </w:r>
      <w:r>
        <w:rPr>
          <w:rFonts w:ascii="ＭＳ 明朝" w:eastAsia="ＭＳ 明朝" w:hAnsi="ＭＳ 明朝" w:cs="ＭＳ 明朝" w:hint="eastAsia"/>
          <w:sz w:val="22"/>
          <w:szCs w:val="22"/>
        </w:rPr>
        <w:t>29</w:t>
      </w:r>
      <w:r w:rsidRPr="00D14B9C">
        <w:rPr>
          <w:rFonts w:ascii="ＭＳ 明朝" w:eastAsia="ＭＳ 明朝" w:hAnsi="ＭＳ 明朝" w:cs="ＭＳ 明朝"/>
          <w:sz w:val="22"/>
          <w:szCs w:val="22"/>
        </w:rPr>
        <w:t xml:space="preserve"> 日（金）まで</w:t>
      </w:r>
    </w:p>
    <w:p w14:paraId="2CF9765C" w14:textId="77777777" w:rsidR="00D14B9C" w:rsidRPr="00D14B9C" w:rsidRDefault="00D14B9C" w:rsidP="00D14B9C">
      <w:pPr>
        <w:rPr>
          <w:rFonts w:ascii="ＭＳ 明朝" w:eastAsia="ＭＳ 明朝" w:hAnsi="ＭＳ 明朝" w:cs="ＭＳ 明朝"/>
          <w:sz w:val="22"/>
          <w:szCs w:val="22"/>
        </w:rPr>
      </w:pPr>
      <w:r w:rsidRPr="00D14B9C">
        <w:rPr>
          <w:rFonts w:ascii="ＭＳ 明朝" w:eastAsia="ＭＳ 明朝" w:hAnsi="ＭＳ 明朝" w:cs="ＭＳ 明朝"/>
          <w:sz w:val="22"/>
          <w:szCs w:val="22"/>
        </w:rPr>
        <w:t xml:space="preserve"> （ただし、申請募集期間中であっても、申請額の合計が予算額に達した場合は、その</w:t>
      </w:r>
    </w:p>
    <w:p w14:paraId="3C62BE65" w14:textId="3F3D4778" w:rsidR="00D14B9C" w:rsidRDefault="00D14B9C" w:rsidP="00D14B9C">
      <w:pPr>
        <w:ind w:firstLineChars="100" w:firstLine="220"/>
        <w:rPr>
          <w:rFonts w:ascii="ＭＳ 明朝" w:eastAsia="ＭＳ 明朝" w:hAnsi="ＭＳ 明朝" w:cs="ＭＳ 明朝"/>
          <w:sz w:val="22"/>
          <w:szCs w:val="22"/>
        </w:rPr>
      </w:pPr>
      <w:r w:rsidRPr="00D14B9C">
        <w:rPr>
          <w:rFonts w:ascii="ＭＳ 明朝" w:eastAsia="ＭＳ 明朝" w:hAnsi="ＭＳ 明朝" w:cs="ＭＳ 明朝" w:hint="eastAsia"/>
          <w:sz w:val="22"/>
          <w:szCs w:val="22"/>
        </w:rPr>
        <w:lastRenderedPageBreak/>
        <w:t>時点で募集を終了する場合があります。</w:t>
      </w:r>
      <w:r>
        <w:rPr>
          <w:rFonts w:ascii="ＭＳ 明朝" w:eastAsia="ＭＳ 明朝" w:hAnsi="ＭＳ 明朝" w:cs="ＭＳ 明朝" w:hint="eastAsia"/>
          <w:sz w:val="22"/>
          <w:szCs w:val="22"/>
        </w:rPr>
        <w:t>）</w:t>
      </w:r>
    </w:p>
    <w:p w14:paraId="52D42CC4" w14:textId="77777777" w:rsidR="00D14B9C" w:rsidRDefault="00D14B9C" w:rsidP="00D14B9C">
      <w:pPr>
        <w:rPr>
          <w:rFonts w:ascii="ＭＳ 明朝" w:eastAsia="ＭＳ 明朝" w:hAnsi="ＭＳ 明朝" w:cs="ＭＳ 明朝"/>
          <w:sz w:val="22"/>
          <w:szCs w:val="22"/>
        </w:rPr>
      </w:pPr>
    </w:p>
    <w:p w14:paraId="17714D68" w14:textId="19BF4583" w:rsidR="00D14B9C" w:rsidRPr="00D14B9C" w:rsidRDefault="00D14B9C" w:rsidP="00D14B9C">
      <w:pPr>
        <w:rPr>
          <w:rFonts w:ascii="ＭＳ 明朝" w:eastAsia="ＭＳ 明朝" w:hAnsi="ＭＳ 明朝" w:cs="ＭＳ 明朝"/>
          <w:sz w:val="22"/>
          <w:szCs w:val="22"/>
        </w:rPr>
      </w:pPr>
      <w:r>
        <w:rPr>
          <w:rFonts w:ascii="ＭＳ 明朝" w:eastAsia="ＭＳ 明朝" w:hAnsi="ＭＳ 明朝" w:cs="ＭＳ 明朝" w:hint="eastAsia"/>
          <w:sz w:val="22"/>
          <w:szCs w:val="22"/>
        </w:rPr>
        <w:t>８．</w:t>
      </w:r>
      <w:r w:rsidRPr="00D14B9C">
        <w:rPr>
          <w:rFonts w:ascii="ＭＳ 明朝" w:eastAsia="ＭＳ 明朝" w:hAnsi="ＭＳ 明朝" w:cs="ＭＳ 明朝"/>
          <w:sz w:val="22"/>
          <w:szCs w:val="22"/>
        </w:rPr>
        <w:t>その他</w:t>
      </w:r>
    </w:p>
    <w:p w14:paraId="5CDF3B1C" w14:textId="507A75CD" w:rsidR="009F55EB" w:rsidRDefault="00D14B9C" w:rsidP="0020378A">
      <w:pPr>
        <w:ind w:leftChars="100" w:left="210" w:firstLineChars="100" w:firstLine="220"/>
        <w:rPr>
          <w:rFonts w:ascii="ＭＳ 明朝" w:eastAsia="ＭＳ 明朝" w:hAnsi="ＭＳ 明朝" w:cs="ＭＳ 明朝"/>
          <w:sz w:val="22"/>
          <w:szCs w:val="22"/>
        </w:rPr>
      </w:pPr>
      <w:r w:rsidRPr="00D14B9C">
        <w:rPr>
          <w:rFonts w:ascii="ＭＳ 明朝" w:eastAsia="ＭＳ 明朝" w:hAnsi="ＭＳ 明朝" w:cs="ＭＳ 明朝"/>
          <w:sz w:val="22"/>
          <w:szCs w:val="22"/>
        </w:rPr>
        <w:t>本補助金の申請等において、その内容に虚偽等が認められる場合には、交付要綱に基</w:t>
      </w:r>
      <w:r w:rsidRPr="00D14B9C">
        <w:rPr>
          <w:rFonts w:ascii="ＭＳ 明朝" w:eastAsia="ＭＳ 明朝" w:hAnsi="ＭＳ 明朝" w:cs="ＭＳ 明朝" w:hint="eastAsia"/>
          <w:sz w:val="22"/>
          <w:szCs w:val="22"/>
        </w:rPr>
        <w:t>づき、交付決定の取消や補助金の返還を求めるほか、事業者名を公表する場合等があります。</w:t>
      </w:r>
      <w:r w:rsidR="00F122E3">
        <w:br w:type="page"/>
      </w:r>
    </w:p>
    <w:p w14:paraId="7AEB83ED" w14:textId="51F051FF" w:rsidR="009F55EB" w:rsidRDefault="00F122E3">
      <w:pPr>
        <w:tabs>
          <w:tab w:val="left" w:pos="851"/>
        </w:tabs>
        <w:rPr>
          <w:rFonts w:ascii="ＭＳ 明朝" w:eastAsia="ＭＳ 明朝" w:hAnsi="ＭＳ 明朝" w:cs="ＭＳ 明朝"/>
          <w:sz w:val="22"/>
          <w:szCs w:val="22"/>
        </w:rPr>
      </w:pPr>
      <w:r>
        <w:rPr>
          <w:rFonts w:ascii="ＭＳ 明朝" w:eastAsia="ＭＳ 明朝" w:hAnsi="ＭＳ 明朝" w:cs="ＭＳ 明朝"/>
          <w:sz w:val="22"/>
          <w:szCs w:val="22"/>
        </w:rPr>
        <w:t>別表第１</w:t>
      </w:r>
    </w:p>
    <w:p w14:paraId="3831045F" w14:textId="0B868306" w:rsidR="009F55EB" w:rsidRDefault="00F122E3">
      <w:pPr>
        <w:ind w:firstLine="220"/>
        <w:rPr>
          <w:rFonts w:ascii="ＭＳ 明朝" w:eastAsia="ＭＳ 明朝" w:hAnsi="ＭＳ 明朝" w:cs="ＭＳ 明朝"/>
          <w:sz w:val="22"/>
          <w:szCs w:val="22"/>
        </w:rPr>
      </w:pPr>
      <w:r>
        <w:rPr>
          <w:rFonts w:ascii="ＭＳ 明朝" w:eastAsia="ＭＳ 明朝" w:hAnsi="ＭＳ 明朝" w:cs="ＭＳ 明朝"/>
          <w:sz w:val="22"/>
          <w:szCs w:val="22"/>
        </w:rPr>
        <w:t>この要における県内中小企業者等は、次の（１）から（６）に掲げる要件をいずれも満たす事業者とする。</w:t>
      </w:r>
    </w:p>
    <w:p w14:paraId="4B81924B" w14:textId="77777777" w:rsidR="009F55EB" w:rsidRDefault="00F122E3">
      <w:pPr>
        <w:ind w:left="425" w:hanging="425"/>
        <w:rPr>
          <w:rFonts w:ascii="ＭＳ 明朝" w:eastAsia="ＭＳ 明朝" w:hAnsi="ＭＳ 明朝" w:cs="ＭＳ 明朝"/>
        </w:rPr>
      </w:pPr>
      <w:r>
        <w:rPr>
          <w:rFonts w:ascii="ＭＳ 明朝" w:eastAsia="ＭＳ 明朝" w:hAnsi="ＭＳ 明朝" w:cs="ＭＳ 明朝"/>
          <w:sz w:val="22"/>
          <w:szCs w:val="22"/>
        </w:rPr>
        <w:t>（１）愛媛県内に本社及び本店、</w:t>
      </w:r>
      <w:r w:rsidRPr="00674B5B">
        <w:rPr>
          <w:rFonts w:ascii="ＭＳ 明朝" w:eastAsia="ＭＳ 明朝" w:hAnsi="ＭＳ 明朝" w:cs="ＭＳ 明朝"/>
          <w:sz w:val="22"/>
          <w:szCs w:val="22"/>
        </w:rPr>
        <w:t>支社、支店、事業所等</w:t>
      </w:r>
      <w:r>
        <w:rPr>
          <w:rFonts w:ascii="ＭＳ 明朝" w:eastAsia="ＭＳ 明朝" w:hAnsi="ＭＳ 明朝" w:cs="ＭＳ 明朝"/>
          <w:sz w:val="22"/>
          <w:szCs w:val="22"/>
        </w:rPr>
        <w:t>を置く会社（株式会社、合名会社、合資会社、合同会社又は特例有限会社）、</w:t>
      </w:r>
      <w:r>
        <w:rPr>
          <w:rFonts w:ascii="ＭＳ 明朝" w:eastAsia="ＭＳ 明朝" w:hAnsi="ＭＳ 明朝" w:cs="ＭＳ 明朝"/>
        </w:rPr>
        <w:t>中小企業組合（事業協同組合及びその連合会、商工組合、企業組合、協業組合又は商店街振興組合及びその連合会）又は個人</w:t>
      </w:r>
      <w:r>
        <w:rPr>
          <w:rFonts w:ascii="ＭＳ 明朝" w:eastAsia="ＭＳ 明朝" w:hAnsi="ＭＳ 明朝" w:cs="ＭＳ 明朝"/>
          <w:sz w:val="22"/>
          <w:szCs w:val="22"/>
        </w:rPr>
        <w:t>事業主であること。ただし、以下に列挙する個人又は法人は除く。</w:t>
      </w:r>
    </w:p>
    <w:p w14:paraId="44D622A9"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・医師、歯科医、助産師</w:t>
      </w:r>
    </w:p>
    <w:p w14:paraId="65FC77F2"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・系統出荷による収入のみである個人農業者（個人の林業又は水産業者についても同様）</w:t>
      </w:r>
    </w:p>
    <w:p w14:paraId="219274DA"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・農業協同組合・農業協同組合連合会・農事組合法人・森林組合・森林組合連合会</w:t>
      </w:r>
    </w:p>
    <w:p w14:paraId="0A99A54B"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・漁業協同組合・一般社団法人　・公益社団法人　・一般財団法人　・公益財団法人</w:t>
      </w:r>
    </w:p>
    <w:p w14:paraId="4366D668"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・医療法人　・宗教法人　・学校法人　・農事組合法人　・社会福祉法人</w:t>
      </w:r>
    </w:p>
    <w:p w14:paraId="5B3C3B68" w14:textId="77777777" w:rsidR="009F55EB" w:rsidRDefault="00F122E3">
      <w:pPr>
        <w:ind w:firstLine="420"/>
        <w:rPr>
          <w:rFonts w:ascii="ＭＳ 明朝" w:eastAsia="ＭＳ 明朝" w:hAnsi="ＭＳ 明朝" w:cs="ＭＳ 明朝"/>
        </w:rPr>
      </w:pPr>
      <w:r>
        <w:rPr>
          <w:rFonts w:ascii="ＭＳ 明朝" w:eastAsia="ＭＳ 明朝" w:hAnsi="ＭＳ 明朝" w:cs="ＭＳ 明朝"/>
        </w:rPr>
        <w:t>・特定非営利活動法人　・任意団体　・申請時点で開業していない創業予定者</w:t>
      </w:r>
    </w:p>
    <w:p w14:paraId="30BFE6A4" w14:textId="77777777" w:rsidR="009F55EB" w:rsidRDefault="00F122E3">
      <w:pPr>
        <w:ind w:left="440" w:hanging="440"/>
        <w:rPr>
          <w:rFonts w:ascii="ＭＳ 明朝" w:eastAsia="ＭＳ 明朝" w:hAnsi="ＭＳ 明朝" w:cs="ＭＳ 明朝"/>
          <w:sz w:val="18"/>
          <w:szCs w:val="18"/>
        </w:rPr>
      </w:pPr>
      <w:r>
        <w:rPr>
          <w:rFonts w:ascii="ＭＳ 明朝" w:eastAsia="ＭＳ 明朝" w:hAnsi="ＭＳ 明朝" w:cs="ＭＳ 明朝"/>
          <w:sz w:val="22"/>
          <w:szCs w:val="22"/>
        </w:rPr>
        <w:t>（２）下表の業種ごとに、右欄の「資本金」又は「常時使用する従業員数」のいずれかの要件を満たすこと。</w:t>
      </w:r>
    </w:p>
    <w:tbl>
      <w:tblPr>
        <w:tblStyle w:val="a5"/>
        <w:tblW w:w="8655" w:type="dxa"/>
        <w:tblInd w:w="421" w:type="dxa"/>
        <w:tblLayout w:type="fixed"/>
        <w:tblLook w:val="0400" w:firstRow="0" w:lastRow="0" w:firstColumn="0" w:lastColumn="0" w:noHBand="0" w:noVBand="1"/>
      </w:tblPr>
      <w:tblGrid>
        <w:gridCol w:w="4110"/>
        <w:gridCol w:w="2127"/>
        <w:gridCol w:w="2418"/>
      </w:tblGrid>
      <w:tr w:rsidR="009F55EB" w14:paraId="70250BFD" w14:textId="77777777">
        <w:trPr>
          <w:trHeight w:val="262"/>
        </w:trPr>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FDD98"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業種</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0EE4FD05"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資本金</w:t>
            </w:r>
          </w:p>
        </w:tc>
        <w:tc>
          <w:tcPr>
            <w:tcW w:w="2418" w:type="dxa"/>
            <w:tcBorders>
              <w:top w:val="single" w:sz="4" w:space="0" w:color="000000"/>
              <w:left w:val="nil"/>
              <w:bottom w:val="single" w:sz="4" w:space="0" w:color="000000"/>
              <w:right w:val="single" w:sz="4" w:space="0" w:color="000000"/>
            </w:tcBorders>
            <w:shd w:val="clear" w:color="auto" w:fill="auto"/>
            <w:vAlign w:val="center"/>
          </w:tcPr>
          <w:p w14:paraId="01CB5268"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常時使用する従業員数</w:t>
            </w:r>
          </w:p>
        </w:tc>
      </w:tr>
      <w:tr w:rsidR="009F55EB" w14:paraId="0E17F73A"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5849C932"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製造業、建設業、運輸業</w:t>
            </w:r>
          </w:p>
        </w:tc>
        <w:tc>
          <w:tcPr>
            <w:tcW w:w="2127" w:type="dxa"/>
            <w:tcBorders>
              <w:top w:val="nil"/>
              <w:left w:val="nil"/>
              <w:bottom w:val="single" w:sz="4" w:space="0" w:color="000000"/>
              <w:right w:val="single" w:sz="4" w:space="0" w:color="000000"/>
            </w:tcBorders>
            <w:shd w:val="clear" w:color="auto" w:fill="auto"/>
            <w:vAlign w:val="center"/>
          </w:tcPr>
          <w:p w14:paraId="21B85D4E"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３億円以下</w:t>
            </w:r>
          </w:p>
        </w:tc>
        <w:tc>
          <w:tcPr>
            <w:tcW w:w="2418" w:type="dxa"/>
            <w:tcBorders>
              <w:top w:val="nil"/>
              <w:left w:val="nil"/>
              <w:bottom w:val="single" w:sz="4" w:space="0" w:color="000000"/>
              <w:right w:val="single" w:sz="4" w:space="0" w:color="000000"/>
            </w:tcBorders>
            <w:shd w:val="clear" w:color="auto" w:fill="auto"/>
            <w:vAlign w:val="center"/>
          </w:tcPr>
          <w:p w14:paraId="38E04085"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300人以下</w:t>
            </w:r>
          </w:p>
        </w:tc>
      </w:tr>
      <w:tr w:rsidR="009F55EB" w14:paraId="4C3CEDF6"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4874156E"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卸売業</w:t>
            </w:r>
          </w:p>
        </w:tc>
        <w:tc>
          <w:tcPr>
            <w:tcW w:w="2127" w:type="dxa"/>
            <w:tcBorders>
              <w:top w:val="nil"/>
              <w:left w:val="nil"/>
              <w:bottom w:val="single" w:sz="4" w:space="0" w:color="000000"/>
              <w:right w:val="single" w:sz="4" w:space="0" w:color="000000"/>
            </w:tcBorders>
            <w:shd w:val="clear" w:color="auto" w:fill="auto"/>
            <w:vAlign w:val="center"/>
          </w:tcPr>
          <w:p w14:paraId="286700FE"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１億円以下</w:t>
            </w:r>
          </w:p>
        </w:tc>
        <w:tc>
          <w:tcPr>
            <w:tcW w:w="2418" w:type="dxa"/>
            <w:tcBorders>
              <w:top w:val="nil"/>
              <w:left w:val="nil"/>
              <w:bottom w:val="single" w:sz="4" w:space="0" w:color="000000"/>
              <w:right w:val="single" w:sz="4" w:space="0" w:color="000000"/>
            </w:tcBorders>
            <w:shd w:val="clear" w:color="auto" w:fill="auto"/>
            <w:vAlign w:val="center"/>
          </w:tcPr>
          <w:p w14:paraId="129DD68F"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100人以下</w:t>
            </w:r>
          </w:p>
        </w:tc>
      </w:tr>
      <w:tr w:rsidR="009F55EB" w14:paraId="3DEEC746"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5881D12E"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サービス業</w:t>
            </w:r>
          </w:p>
        </w:tc>
        <w:tc>
          <w:tcPr>
            <w:tcW w:w="2127" w:type="dxa"/>
            <w:tcBorders>
              <w:top w:val="nil"/>
              <w:left w:val="nil"/>
              <w:bottom w:val="single" w:sz="4" w:space="0" w:color="000000"/>
              <w:right w:val="single" w:sz="4" w:space="0" w:color="000000"/>
            </w:tcBorders>
            <w:shd w:val="clear" w:color="auto" w:fill="auto"/>
            <w:vAlign w:val="center"/>
          </w:tcPr>
          <w:p w14:paraId="0742B140"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5000万円以下</w:t>
            </w:r>
          </w:p>
        </w:tc>
        <w:tc>
          <w:tcPr>
            <w:tcW w:w="2418" w:type="dxa"/>
            <w:tcBorders>
              <w:top w:val="nil"/>
              <w:left w:val="nil"/>
              <w:bottom w:val="single" w:sz="4" w:space="0" w:color="000000"/>
              <w:right w:val="single" w:sz="4" w:space="0" w:color="000000"/>
            </w:tcBorders>
            <w:shd w:val="clear" w:color="auto" w:fill="auto"/>
            <w:vAlign w:val="center"/>
          </w:tcPr>
          <w:p w14:paraId="24968811"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100人以下</w:t>
            </w:r>
          </w:p>
        </w:tc>
      </w:tr>
      <w:tr w:rsidR="009F55EB" w14:paraId="132264C2"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0C5F8CC5"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小売業</w:t>
            </w:r>
          </w:p>
        </w:tc>
        <w:tc>
          <w:tcPr>
            <w:tcW w:w="2127" w:type="dxa"/>
            <w:tcBorders>
              <w:top w:val="nil"/>
              <w:left w:val="nil"/>
              <w:bottom w:val="single" w:sz="4" w:space="0" w:color="000000"/>
              <w:right w:val="single" w:sz="4" w:space="0" w:color="000000"/>
            </w:tcBorders>
            <w:shd w:val="clear" w:color="auto" w:fill="auto"/>
            <w:vAlign w:val="center"/>
          </w:tcPr>
          <w:p w14:paraId="48A807DB"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5000万円以下</w:t>
            </w:r>
          </w:p>
        </w:tc>
        <w:tc>
          <w:tcPr>
            <w:tcW w:w="2418" w:type="dxa"/>
            <w:tcBorders>
              <w:top w:val="nil"/>
              <w:left w:val="nil"/>
              <w:bottom w:val="single" w:sz="4" w:space="0" w:color="000000"/>
              <w:right w:val="single" w:sz="4" w:space="0" w:color="000000"/>
            </w:tcBorders>
            <w:shd w:val="clear" w:color="auto" w:fill="auto"/>
            <w:vAlign w:val="center"/>
          </w:tcPr>
          <w:p w14:paraId="71422F6D"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50人以下</w:t>
            </w:r>
          </w:p>
        </w:tc>
      </w:tr>
      <w:tr w:rsidR="009F55EB" w14:paraId="6D153B56"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29801934"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ソフトウェア業又は情報処理サービス業</w:t>
            </w:r>
          </w:p>
        </w:tc>
        <w:tc>
          <w:tcPr>
            <w:tcW w:w="2127" w:type="dxa"/>
            <w:tcBorders>
              <w:top w:val="nil"/>
              <w:left w:val="nil"/>
              <w:bottom w:val="single" w:sz="4" w:space="0" w:color="000000"/>
              <w:right w:val="single" w:sz="4" w:space="0" w:color="000000"/>
            </w:tcBorders>
            <w:shd w:val="clear" w:color="auto" w:fill="auto"/>
            <w:vAlign w:val="center"/>
          </w:tcPr>
          <w:p w14:paraId="3253B89B"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３億円以下</w:t>
            </w:r>
          </w:p>
        </w:tc>
        <w:tc>
          <w:tcPr>
            <w:tcW w:w="2418" w:type="dxa"/>
            <w:tcBorders>
              <w:top w:val="nil"/>
              <w:left w:val="nil"/>
              <w:bottom w:val="single" w:sz="4" w:space="0" w:color="000000"/>
              <w:right w:val="single" w:sz="4" w:space="0" w:color="000000"/>
            </w:tcBorders>
            <w:shd w:val="clear" w:color="auto" w:fill="auto"/>
            <w:vAlign w:val="center"/>
          </w:tcPr>
          <w:p w14:paraId="50DDEE8B"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300人以下</w:t>
            </w:r>
          </w:p>
        </w:tc>
      </w:tr>
      <w:tr w:rsidR="009F55EB" w14:paraId="571E4314"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62924136"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旅館業</w:t>
            </w:r>
          </w:p>
        </w:tc>
        <w:tc>
          <w:tcPr>
            <w:tcW w:w="2127" w:type="dxa"/>
            <w:tcBorders>
              <w:top w:val="nil"/>
              <w:left w:val="nil"/>
              <w:bottom w:val="single" w:sz="4" w:space="0" w:color="000000"/>
              <w:right w:val="single" w:sz="4" w:space="0" w:color="000000"/>
            </w:tcBorders>
            <w:shd w:val="clear" w:color="auto" w:fill="auto"/>
            <w:vAlign w:val="center"/>
          </w:tcPr>
          <w:p w14:paraId="1FDC8EE8"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5000万円以下</w:t>
            </w:r>
          </w:p>
        </w:tc>
        <w:tc>
          <w:tcPr>
            <w:tcW w:w="2418" w:type="dxa"/>
            <w:tcBorders>
              <w:top w:val="nil"/>
              <w:left w:val="nil"/>
              <w:bottom w:val="single" w:sz="4" w:space="0" w:color="000000"/>
              <w:right w:val="single" w:sz="4" w:space="0" w:color="000000"/>
            </w:tcBorders>
            <w:shd w:val="clear" w:color="auto" w:fill="auto"/>
            <w:vAlign w:val="center"/>
          </w:tcPr>
          <w:p w14:paraId="6B632F66"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200人以下</w:t>
            </w:r>
          </w:p>
        </w:tc>
      </w:tr>
      <w:tr w:rsidR="009F55EB" w14:paraId="20ADD2CE" w14:textId="77777777">
        <w:trPr>
          <w:trHeight w:val="404"/>
        </w:trPr>
        <w:tc>
          <w:tcPr>
            <w:tcW w:w="4110" w:type="dxa"/>
            <w:tcBorders>
              <w:top w:val="nil"/>
              <w:left w:val="single" w:sz="4" w:space="0" w:color="000000"/>
              <w:bottom w:val="single" w:sz="4" w:space="0" w:color="000000"/>
              <w:right w:val="single" w:sz="4" w:space="0" w:color="000000"/>
            </w:tcBorders>
            <w:shd w:val="clear" w:color="auto" w:fill="auto"/>
            <w:vAlign w:val="center"/>
          </w:tcPr>
          <w:p w14:paraId="3F004D2D" w14:textId="77777777" w:rsidR="009F55EB" w:rsidRDefault="00F122E3">
            <w:pPr>
              <w:widowControl/>
              <w:jc w:val="left"/>
              <w:rPr>
                <w:rFonts w:ascii="ＭＳ 明朝" w:eastAsia="ＭＳ 明朝" w:hAnsi="ＭＳ 明朝" w:cs="ＭＳ 明朝"/>
                <w:color w:val="000000"/>
              </w:rPr>
            </w:pPr>
            <w:r>
              <w:rPr>
                <w:rFonts w:ascii="ＭＳ 明朝" w:eastAsia="ＭＳ 明朝" w:hAnsi="ＭＳ 明朝" w:cs="ＭＳ 明朝"/>
                <w:color w:val="000000"/>
              </w:rPr>
              <w:t>その他業種（上記以外）</w:t>
            </w:r>
          </w:p>
        </w:tc>
        <w:tc>
          <w:tcPr>
            <w:tcW w:w="2127" w:type="dxa"/>
            <w:tcBorders>
              <w:top w:val="nil"/>
              <w:left w:val="nil"/>
              <w:bottom w:val="single" w:sz="4" w:space="0" w:color="000000"/>
              <w:right w:val="single" w:sz="4" w:space="0" w:color="000000"/>
            </w:tcBorders>
            <w:shd w:val="clear" w:color="auto" w:fill="auto"/>
            <w:vAlign w:val="center"/>
          </w:tcPr>
          <w:p w14:paraId="099D9B4E"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３億円以下</w:t>
            </w:r>
          </w:p>
        </w:tc>
        <w:tc>
          <w:tcPr>
            <w:tcW w:w="2418" w:type="dxa"/>
            <w:tcBorders>
              <w:top w:val="nil"/>
              <w:left w:val="nil"/>
              <w:bottom w:val="single" w:sz="4" w:space="0" w:color="000000"/>
              <w:right w:val="single" w:sz="4" w:space="0" w:color="000000"/>
            </w:tcBorders>
            <w:shd w:val="clear" w:color="auto" w:fill="auto"/>
            <w:vAlign w:val="center"/>
          </w:tcPr>
          <w:p w14:paraId="7E5BBEA6" w14:textId="77777777" w:rsidR="009F55EB" w:rsidRDefault="00F122E3">
            <w:pPr>
              <w:widowControl/>
              <w:jc w:val="center"/>
              <w:rPr>
                <w:rFonts w:ascii="ＭＳ 明朝" w:eastAsia="ＭＳ 明朝" w:hAnsi="ＭＳ 明朝" w:cs="ＭＳ 明朝"/>
                <w:color w:val="000000"/>
              </w:rPr>
            </w:pPr>
            <w:r>
              <w:rPr>
                <w:rFonts w:ascii="ＭＳ 明朝" w:eastAsia="ＭＳ 明朝" w:hAnsi="ＭＳ 明朝" w:cs="ＭＳ 明朝"/>
                <w:color w:val="000000"/>
              </w:rPr>
              <w:t>300人以下</w:t>
            </w:r>
          </w:p>
        </w:tc>
      </w:tr>
    </w:tbl>
    <w:p w14:paraId="477CDCE9" w14:textId="77777777" w:rsidR="009F55EB" w:rsidRDefault="00F122E3">
      <w:pPr>
        <w:rPr>
          <w:rFonts w:ascii="ＭＳ 明朝" w:eastAsia="ＭＳ 明朝" w:hAnsi="ＭＳ 明朝" w:cs="ＭＳ 明朝"/>
          <w:sz w:val="22"/>
          <w:szCs w:val="22"/>
        </w:rPr>
      </w:pPr>
      <w:r>
        <w:rPr>
          <w:rFonts w:ascii="ＭＳ 明朝" w:eastAsia="ＭＳ 明朝" w:hAnsi="ＭＳ 明朝" w:cs="ＭＳ 明朝"/>
          <w:sz w:val="22"/>
          <w:szCs w:val="22"/>
        </w:rPr>
        <w:t>（３）県税に未納がないこと。</w:t>
      </w:r>
    </w:p>
    <w:p w14:paraId="1C33B9B4" w14:textId="77777777" w:rsidR="009F55EB" w:rsidRDefault="00F122E3">
      <w:pPr>
        <w:ind w:left="440" w:hanging="440"/>
        <w:rPr>
          <w:rFonts w:ascii="ＭＳ 明朝" w:eastAsia="ＭＳ 明朝" w:hAnsi="ＭＳ 明朝" w:cs="ＭＳ 明朝"/>
          <w:sz w:val="22"/>
          <w:szCs w:val="22"/>
        </w:rPr>
      </w:pPr>
      <w:r>
        <w:rPr>
          <w:rFonts w:ascii="ＭＳ 明朝" w:eastAsia="ＭＳ 明朝" w:hAnsi="ＭＳ 明朝" w:cs="ＭＳ 明朝"/>
          <w:sz w:val="22"/>
          <w:szCs w:val="22"/>
        </w:rPr>
        <w:t>（４）みなし大企業でないこと。なお、この要綱におけるみなし大企業は、次の①から④のいずれかに該当する事業者とする。</w:t>
      </w:r>
    </w:p>
    <w:p w14:paraId="0767E6D1" w14:textId="77777777" w:rsidR="009F55EB" w:rsidRDefault="00F122E3">
      <w:pPr>
        <w:ind w:left="640" w:hanging="220"/>
        <w:rPr>
          <w:rFonts w:ascii="ＭＳ 明朝" w:eastAsia="ＭＳ 明朝" w:hAnsi="ＭＳ 明朝" w:cs="ＭＳ 明朝"/>
          <w:color w:val="000000"/>
          <w:sz w:val="22"/>
          <w:szCs w:val="22"/>
        </w:rPr>
      </w:pPr>
      <w:r>
        <w:rPr>
          <w:rFonts w:ascii="ＭＳ 明朝" w:eastAsia="ＭＳ 明朝" w:hAnsi="ＭＳ 明朝" w:cs="ＭＳ 明朝"/>
          <w:sz w:val="22"/>
          <w:szCs w:val="22"/>
        </w:rPr>
        <w:t>①</w:t>
      </w:r>
      <w:r>
        <w:rPr>
          <w:rFonts w:ascii="ＭＳ 明朝" w:eastAsia="ＭＳ 明朝" w:hAnsi="ＭＳ 明朝" w:cs="ＭＳ 明朝"/>
          <w:color w:val="000000"/>
          <w:sz w:val="22"/>
          <w:szCs w:val="22"/>
        </w:rPr>
        <w:t>発行済株式の総数又は出資価格の総額の２分の１以上を同一の大企業が所有している中小企業者</w:t>
      </w:r>
    </w:p>
    <w:p w14:paraId="380E8AC9" w14:textId="77777777" w:rsidR="009F55EB" w:rsidRDefault="00F122E3">
      <w:pPr>
        <w:ind w:left="640" w:hanging="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②発行済株式の総数又は出資価格の総額の３分の２以上を大企業が所有している中小企業者</w:t>
      </w:r>
    </w:p>
    <w:p w14:paraId="20EF16F7" w14:textId="77777777" w:rsidR="009F55EB" w:rsidRDefault="00F122E3">
      <w:pPr>
        <w:ind w:left="640" w:hanging="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③大企業の役員又は職員を兼ねている者が、役員総数の２分の１以上を占めている中小企業者</w:t>
      </w:r>
    </w:p>
    <w:p w14:paraId="0F50C252" w14:textId="77777777" w:rsidR="009F55EB" w:rsidRDefault="00F122E3">
      <w:pPr>
        <w:ind w:firstLine="44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④自治体等の公的機関</w:t>
      </w:r>
    </w:p>
    <w:p w14:paraId="283B8D4C" w14:textId="77777777" w:rsidR="009F55EB" w:rsidRDefault="00F122E3">
      <w:pPr>
        <w:rPr>
          <w:rFonts w:ascii="ＭＳ 明朝" w:eastAsia="ＭＳ 明朝" w:hAnsi="ＭＳ 明朝" w:cs="ＭＳ 明朝"/>
          <w:sz w:val="22"/>
          <w:szCs w:val="22"/>
        </w:rPr>
      </w:pPr>
      <w:r>
        <w:rPr>
          <w:rFonts w:ascii="ＭＳ 明朝" w:eastAsia="ＭＳ 明朝" w:hAnsi="ＭＳ 明朝" w:cs="ＭＳ 明朝"/>
          <w:sz w:val="22"/>
          <w:szCs w:val="22"/>
        </w:rPr>
        <w:t>（５）虚偽の申請をしていないこと。</w:t>
      </w:r>
    </w:p>
    <w:p w14:paraId="0FA8575B" w14:textId="77777777" w:rsidR="009F55EB" w:rsidRDefault="00F122E3">
      <w:pPr>
        <w:ind w:left="440" w:hanging="440"/>
        <w:jc w:val="left"/>
        <w:rPr>
          <w:rFonts w:ascii="ＭＳ 明朝" w:eastAsia="ＭＳ 明朝" w:hAnsi="ＭＳ 明朝" w:cs="ＭＳ 明朝"/>
          <w:sz w:val="22"/>
          <w:szCs w:val="22"/>
        </w:rPr>
      </w:pPr>
      <w:r>
        <w:rPr>
          <w:rFonts w:ascii="ＭＳ 明朝" w:eastAsia="ＭＳ 明朝" w:hAnsi="ＭＳ 明朝" w:cs="ＭＳ 明朝"/>
          <w:sz w:val="22"/>
          <w:szCs w:val="22"/>
        </w:rPr>
        <w:t>（６）別掲「反社会的勢力排除に関する誓約事項」の記のいずれにも該当しないかつ、今後、補助事業の実施期間内・補助事業完了後も該当しないことを誓約した事業者であること。</w:t>
      </w:r>
    </w:p>
    <w:p w14:paraId="482C011F" w14:textId="77777777" w:rsidR="009F55EB" w:rsidRDefault="00F122E3">
      <w:pPr>
        <w:widowControl/>
        <w:jc w:val="left"/>
        <w:rPr>
          <w:rFonts w:ascii="ＭＳ 明朝" w:eastAsia="ＭＳ 明朝" w:hAnsi="ＭＳ 明朝" w:cs="ＭＳ 明朝"/>
          <w:sz w:val="22"/>
          <w:szCs w:val="22"/>
        </w:rPr>
      </w:pPr>
      <w:r>
        <w:br w:type="page"/>
      </w:r>
    </w:p>
    <w:p w14:paraId="5B33CB8A" w14:textId="12B14DB7" w:rsidR="009F55EB" w:rsidRDefault="00F122E3">
      <w:pPr>
        <w:tabs>
          <w:tab w:val="left" w:pos="851"/>
        </w:tabs>
        <w:rPr>
          <w:rFonts w:ascii="ＭＳ 明朝" w:eastAsia="ＭＳ 明朝" w:hAnsi="ＭＳ 明朝" w:cs="ＭＳ 明朝"/>
          <w:sz w:val="22"/>
          <w:szCs w:val="22"/>
        </w:rPr>
      </w:pPr>
      <w:r>
        <w:rPr>
          <w:rFonts w:ascii="ＭＳ 明朝" w:eastAsia="ＭＳ 明朝" w:hAnsi="ＭＳ 明朝" w:cs="ＭＳ 明朝"/>
          <w:sz w:val="22"/>
          <w:szCs w:val="22"/>
        </w:rPr>
        <w:t>別表第２</w:t>
      </w:r>
    </w:p>
    <w:p w14:paraId="6D145FB2" w14:textId="77777777" w:rsidR="009F55EB" w:rsidRDefault="00F122E3">
      <w:pPr>
        <w:tabs>
          <w:tab w:val="left" w:pos="851"/>
        </w:tabs>
        <w:ind w:firstLine="220"/>
        <w:rPr>
          <w:rFonts w:ascii="Century" w:eastAsia="Century" w:hAnsi="Century" w:cs="Century"/>
          <w:sz w:val="22"/>
          <w:szCs w:val="22"/>
        </w:rPr>
      </w:pPr>
      <w:r>
        <w:rPr>
          <w:rFonts w:ascii="ＭＳ 明朝" w:eastAsia="ＭＳ 明朝" w:hAnsi="ＭＳ 明朝" w:cs="ＭＳ 明朝"/>
          <w:sz w:val="22"/>
          <w:szCs w:val="22"/>
        </w:rPr>
        <w:t>補助対象経費は、事業の実施のために必要な経費のうち</w:t>
      </w:r>
      <w:r>
        <w:rPr>
          <w:rFonts w:ascii="Century" w:eastAsia="Century" w:hAnsi="Century" w:cs="Century"/>
          <w:sz w:val="22"/>
          <w:szCs w:val="22"/>
        </w:rPr>
        <w:t>以下の区分の経費とする。</w:t>
      </w:r>
    </w:p>
    <w:p w14:paraId="41A82574" w14:textId="77777777" w:rsidR="009F55EB" w:rsidRDefault="009F55EB">
      <w:pPr>
        <w:tabs>
          <w:tab w:val="left" w:pos="851"/>
        </w:tabs>
        <w:rPr>
          <w:rFonts w:ascii="Century" w:eastAsia="Century" w:hAnsi="Century" w:cs="Century"/>
          <w:sz w:val="22"/>
          <w:szCs w:val="22"/>
        </w:rPr>
      </w:pPr>
    </w:p>
    <w:tbl>
      <w:tblPr>
        <w:tblW w:w="8946" w:type="dxa"/>
        <w:tblInd w:w="121" w:type="dxa"/>
        <w:tblLayout w:type="fixed"/>
        <w:tblLook w:val="0000" w:firstRow="0" w:lastRow="0" w:firstColumn="0" w:lastColumn="0" w:noHBand="0" w:noVBand="0"/>
      </w:tblPr>
      <w:tblGrid>
        <w:gridCol w:w="1281"/>
        <w:gridCol w:w="3696"/>
        <w:gridCol w:w="1985"/>
        <w:gridCol w:w="1984"/>
      </w:tblGrid>
      <w:tr w:rsidR="00674B5B" w14:paraId="3B288420" w14:textId="77777777" w:rsidTr="008924A6">
        <w:trPr>
          <w:cantSplit/>
          <w:trHeight w:val="656"/>
        </w:trPr>
        <w:tc>
          <w:tcPr>
            <w:tcW w:w="4977" w:type="dxa"/>
            <w:gridSpan w:val="2"/>
            <w:tcBorders>
              <w:top w:val="single" w:sz="4" w:space="0" w:color="000000"/>
              <w:left w:val="single" w:sz="4" w:space="0" w:color="000000"/>
              <w:bottom w:val="single" w:sz="4" w:space="0" w:color="000000"/>
              <w:right w:val="single" w:sz="4" w:space="0" w:color="000000"/>
            </w:tcBorders>
          </w:tcPr>
          <w:p w14:paraId="166B5BC9" w14:textId="77777777" w:rsidR="00674B5B" w:rsidRDefault="00674B5B" w:rsidP="008924A6">
            <w:pPr>
              <w:spacing w:before="221" w:line="329" w:lineRule="auto"/>
              <w:jc w:val="center"/>
              <w:rPr>
                <w:rFonts w:ascii="ＭＳ 明朝" w:eastAsia="ＭＳ 明朝" w:hAnsi="ＭＳ 明朝" w:cs="ＭＳ 明朝"/>
              </w:rPr>
            </w:pPr>
            <w:bookmarkStart w:id="0" w:name="_Hlk228273784"/>
            <w:r>
              <w:rPr>
                <w:rFonts w:ascii="ＭＳ 明朝" w:eastAsia="ＭＳ 明朝" w:hAnsi="ＭＳ 明朝" w:cs="ＭＳ 明朝"/>
              </w:rPr>
              <w:t>補助対象経費</w:t>
            </w:r>
          </w:p>
        </w:tc>
        <w:tc>
          <w:tcPr>
            <w:tcW w:w="1985" w:type="dxa"/>
            <w:vMerge w:val="restart"/>
            <w:tcBorders>
              <w:top w:val="single" w:sz="4" w:space="0" w:color="000000"/>
              <w:left w:val="nil"/>
              <w:bottom w:val="single" w:sz="4" w:space="0" w:color="auto"/>
              <w:right w:val="single" w:sz="4" w:space="0" w:color="000000"/>
            </w:tcBorders>
            <w:vAlign w:val="center"/>
          </w:tcPr>
          <w:p w14:paraId="2FACEA0A" w14:textId="77777777" w:rsidR="00674B5B" w:rsidRDefault="00674B5B" w:rsidP="008924A6">
            <w:pPr>
              <w:spacing w:line="329" w:lineRule="auto"/>
              <w:jc w:val="center"/>
              <w:rPr>
                <w:rFonts w:ascii="ＭＳ 明朝" w:eastAsia="ＭＳ 明朝" w:hAnsi="ＭＳ 明朝" w:cs="ＭＳ 明朝"/>
              </w:rPr>
            </w:pPr>
            <w:r>
              <w:rPr>
                <w:rFonts w:ascii="ＭＳ 明朝" w:eastAsia="ＭＳ 明朝" w:hAnsi="ＭＳ 明朝" w:cs="ＭＳ 明朝"/>
              </w:rPr>
              <w:t>補助率</w:t>
            </w:r>
          </w:p>
        </w:tc>
        <w:tc>
          <w:tcPr>
            <w:tcW w:w="1984" w:type="dxa"/>
            <w:vMerge w:val="restart"/>
            <w:tcBorders>
              <w:top w:val="single" w:sz="4" w:space="0" w:color="000000"/>
              <w:left w:val="nil"/>
              <w:bottom w:val="single" w:sz="4" w:space="0" w:color="auto"/>
              <w:right w:val="single" w:sz="4" w:space="0" w:color="000000"/>
            </w:tcBorders>
            <w:vAlign w:val="center"/>
          </w:tcPr>
          <w:p w14:paraId="179B4811" w14:textId="77777777" w:rsidR="00674B5B" w:rsidRDefault="00674B5B" w:rsidP="008924A6">
            <w:pPr>
              <w:spacing w:line="329" w:lineRule="auto"/>
              <w:jc w:val="center"/>
              <w:rPr>
                <w:rFonts w:ascii="ＭＳ 明朝" w:eastAsia="ＭＳ 明朝" w:hAnsi="ＭＳ 明朝" w:cs="ＭＳ 明朝"/>
              </w:rPr>
            </w:pPr>
            <w:r>
              <w:rPr>
                <w:rFonts w:ascii="ＭＳ 明朝" w:eastAsia="ＭＳ 明朝" w:hAnsi="ＭＳ 明朝" w:cs="ＭＳ 明朝"/>
              </w:rPr>
              <w:t>補助上限額</w:t>
            </w:r>
          </w:p>
        </w:tc>
      </w:tr>
      <w:tr w:rsidR="00674B5B" w14:paraId="202FDF0F" w14:textId="77777777" w:rsidTr="008924A6">
        <w:trPr>
          <w:cantSplit/>
          <w:trHeight w:val="1129"/>
        </w:trPr>
        <w:tc>
          <w:tcPr>
            <w:tcW w:w="1281" w:type="dxa"/>
            <w:tcBorders>
              <w:top w:val="single" w:sz="4" w:space="0" w:color="000000"/>
              <w:left w:val="single" w:sz="4" w:space="0" w:color="000000"/>
              <w:bottom w:val="single" w:sz="4" w:space="0" w:color="000000"/>
              <w:right w:val="single" w:sz="4" w:space="0" w:color="000000"/>
            </w:tcBorders>
            <w:vAlign w:val="center"/>
          </w:tcPr>
          <w:p w14:paraId="1C619233" w14:textId="77777777" w:rsidR="00674B5B" w:rsidRDefault="00674B5B" w:rsidP="008924A6">
            <w:pPr>
              <w:spacing w:line="329" w:lineRule="auto"/>
              <w:jc w:val="center"/>
              <w:rPr>
                <w:rFonts w:ascii="ＭＳ 明朝" w:eastAsia="ＭＳ 明朝" w:hAnsi="ＭＳ 明朝" w:cs="ＭＳ 明朝"/>
              </w:rPr>
            </w:pPr>
            <w:r>
              <w:rPr>
                <w:rFonts w:ascii="ＭＳ 明朝" w:eastAsia="ＭＳ 明朝" w:hAnsi="ＭＳ 明朝" w:cs="ＭＳ 明朝"/>
              </w:rPr>
              <w:t>区　　分</w:t>
            </w:r>
          </w:p>
        </w:tc>
        <w:tc>
          <w:tcPr>
            <w:tcW w:w="3696" w:type="dxa"/>
            <w:tcBorders>
              <w:top w:val="single" w:sz="4" w:space="0" w:color="000000"/>
              <w:left w:val="nil"/>
              <w:bottom w:val="single" w:sz="4" w:space="0" w:color="000000"/>
              <w:right w:val="single" w:sz="4" w:space="0" w:color="000000"/>
            </w:tcBorders>
            <w:vAlign w:val="center"/>
          </w:tcPr>
          <w:p w14:paraId="66326872" w14:textId="77777777" w:rsidR="00674B5B" w:rsidRDefault="00674B5B" w:rsidP="008924A6">
            <w:pPr>
              <w:spacing w:line="329" w:lineRule="auto"/>
              <w:jc w:val="center"/>
              <w:rPr>
                <w:rFonts w:ascii="ＭＳ 明朝" w:eastAsia="ＭＳ 明朝" w:hAnsi="ＭＳ 明朝" w:cs="ＭＳ 明朝"/>
              </w:rPr>
            </w:pPr>
            <w:r>
              <w:rPr>
                <w:rFonts w:ascii="ＭＳ 明朝" w:eastAsia="ＭＳ 明朝" w:hAnsi="ＭＳ 明朝" w:cs="ＭＳ 明朝"/>
              </w:rPr>
              <w:t>内              容</w:t>
            </w:r>
          </w:p>
        </w:tc>
        <w:tc>
          <w:tcPr>
            <w:tcW w:w="1985" w:type="dxa"/>
            <w:vMerge/>
            <w:tcBorders>
              <w:top w:val="single" w:sz="4" w:space="0" w:color="000000"/>
              <w:left w:val="nil"/>
              <w:bottom w:val="single" w:sz="4" w:space="0" w:color="auto"/>
              <w:right w:val="single" w:sz="4" w:space="0" w:color="000000"/>
            </w:tcBorders>
            <w:vAlign w:val="center"/>
          </w:tcPr>
          <w:p w14:paraId="36DDC6EA" w14:textId="77777777" w:rsidR="00674B5B" w:rsidRDefault="00674B5B" w:rsidP="008924A6">
            <w:pPr>
              <w:pBdr>
                <w:top w:val="nil"/>
                <w:left w:val="nil"/>
                <w:bottom w:val="nil"/>
                <w:right w:val="nil"/>
                <w:between w:val="nil"/>
              </w:pBdr>
              <w:jc w:val="left"/>
              <w:rPr>
                <w:rFonts w:ascii="ＭＳ 明朝" w:eastAsia="ＭＳ 明朝" w:hAnsi="ＭＳ 明朝" w:cs="ＭＳ 明朝"/>
              </w:rPr>
            </w:pPr>
          </w:p>
        </w:tc>
        <w:tc>
          <w:tcPr>
            <w:tcW w:w="1984" w:type="dxa"/>
            <w:vMerge/>
            <w:tcBorders>
              <w:top w:val="single" w:sz="4" w:space="0" w:color="000000"/>
              <w:left w:val="nil"/>
              <w:bottom w:val="single" w:sz="4" w:space="0" w:color="auto"/>
              <w:right w:val="single" w:sz="4" w:space="0" w:color="000000"/>
            </w:tcBorders>
            <w:vAlign w:val="center"/>
          </w:tcPr>
          <w:p w14:paraId="7524CF41" w14:textId="77777777" w:rsidR="00674B5B" w:rsidRDefault="00674B5B" w:rsidP="008924A6">
            <w:pPr>
              <w:pBdr>
                <w:top w:val="nil"/>
                <w:left w:val="nil"/>
                <w:bottom w:val="nil"/>
                <w:right w:val="nil"/>
                <w:between w:val="nil"/>
              </w:pBdr>
              <w:jc w:val="left"/>
              <w:rPr>
                <w:rFonts w:ascii="ＭＳ 明朝" w:eastAsia="ＭＳ 明朝" w:hAnsi="ＭＳ 明朝" w:cs="ＭＳ 明朝"/>
              </w:rPr>
            </w:pPr>
          </w:p>
        </w:tc>
      </w:tr>
      <w:tr w:rsidR="00674B5B" w14:paraId="6D9A280F" w14:textId="77777777" w:rsidTr="008924A6">
        <w:trPr>
          <w:cantSplit/>
          <w:trHeight w:val="1005"/>
        </w:trPr>
        <w:tc>
          <w:tcPr>
            <w:tcW w:w="1281" w:type="dxa"/>
            <w:tcBorders>
              <w:top w:val="single" w:sz="4" w:space="0" w:color="000000"/>
              <w:left w:val="single" w:sz="4" w:space="0" w:color="000000"/>
              <w:bottom w:val="single" w:sz="4" w:space="0" w:color="000000"/>
              <w:right w:val="single" w:sz="4" w:space="0" w:color="000000"/>
            </w:tcBorders>
            <w:vAlign w:val="center"/>
          </w:tcPr>
          <w:p w14:paraId="678D1265" w14:textId="77777777" w:rsidR="00674B5B" w:rsidRDefault="00674B5B" w:rsidP="008924A6">
            <w:pPr>
              <w:spacing w:line="329" w:lineRule="auto"/>
              <w:jc w:val="left"/>
              <w:rPr>
                <w:rFonts w:ascii="ＭＳ 明朝" w:eastAsia="ＭＳ 明朝" w:hAnsi="ＭＳ 明朝" w:cs="ＭＳ 明朝"/>
              </w:rPr>
            </w:pPr>
            <w:r>
              <w:rPr>
                <w:rFonts w:ascii="ＭＳ 明朝" w:eastAsia="ＭＳ 明朝" w:hAnsi="ＭＳ 明朝" w:cs="ＭＳ 明朝" w:hint="eastAsia"/>
              </w:rPr>
              <w:t>旅</w:t>
            </w:r>
            <w:r>
              <w:rPr>
                <w:rFonts w:ascii="ＭＳ 明朝" w:eastAsia="ＭＳ 明朝" w:hAnsi="ＭＳ 明朝" w:cs="ＭＳ 明朝"/>
              </w:rPr>
              <w:t>費</w:t>
            </w:r>
          </w:p>
        </w:tc>
        <w:tc>
          <w:tcPr>
            <w:tcW w:w="3696" w:type="dxa"/>
            <w:tcBorders>
              <w:top w:val="single" w:sz="4" w:space="0" w:color="000000"/>
              <w:left w:val="single" w:sz="4" w:space="0" w:color="000000"/>
              <w:bottom w:val="single" w:sz="4" w:space="0" w:color="000000"/>
              <w:right w:val="single" w:sz="4" w:space="0" w:color="000000"/>
            </w:tcBorders>
            <w:vAlign w:val="center"/>
          </w:tcPr>
          <w:p w14:paraId="2A07A5A1" w14:textId="77777777" w:rsidR="00674B5B" w:rsidRDefault="00674B5B" w:rsidP="008924A6">
            <w:pPr>
              <w:spacing w:line="329" w:lineRule="auto"/>
              <w:jc w:val="left"/>
              <w:rPr>
                <w:rFonts w:ascii="ＭＳ 明朝" w:eastAsia="ＭＳ 明朝" w:hAnsi="ＭＳ 明朝" w:cs="ＭＳ 明朝"/>
              </w:rPr>
            </w:pPr>
            <w:r>
              <w:rPr>
                <w:rFonts w:ascii="ＭＳ 明朝" w:eastAsia="ＭＳ 明朝" w:hAnsi="ＭＳ 明朝" w:cs="ＭＳ 明朝"/>
              </w:rPr>
              <w:t>補助事業者が</w:t>
            </w:r>
            <w:r>
              <w:rPr>
                <w:rFonts w:ascii="ＭＳ 明朝" w:eastAsia="ＭＳ 明朝" w:hAnsi="ＭＳ 明朝" w:cs="ＭＳ 明朝" w:hint="eastAsia"/>
              </w:rPr>
              <w:t>愛媛県から目的地までの交通費及び宿泊費の実費</w:t>
            </w:r>
          </w:p>
          <w:p w14:paraId="0269CB69" w14:textId="77777777" w:rsidR="00674B5B" w:rsidRDefault="00674B5B" w:rsidP="008924A6">
            <w:pPr>
              <w:spacing w:line="329" w:lineRule="auto"/>
              <w:jc w:val="left"/>
              <w:rPr>
                <w:rFonts w:ascii="ＭＳ 明朝" w:eastAsia="ＭＳ 明朝" w:hAnsi="ＭＳ 明朝" w:cs="ＭＳ 明朝"/>
              </w:rPr>
            </w:pPr>
            <w:r>
              <w:rPr>
                <w:rFonts w:ascii="ＭＳ 明朝" w:eastAsia="ＭＳ 明朝" w:hAnsi="ＭＳ 明朝" w:cs="ＭＳ 明朝" w:hint="eastAsia"/>
              </w:rPr>
              <w:t>（ただし従業員1人あたり５万円を上限とする）</w:t>
            </w:r>
          </w:p>
        </w:tc>
        <w:tc>
          <w:tcPr>
            <w:tcW w:w="1985" w:type="dxa"/>
            <w:vMerge w:val="restart"/>
            <w:tcBorders>
              <w:top w:val="single" w:sz="4" w:space="0" w:color="auto"/>
              <w:left w:val="single" w:sz="4" w:space="0" w:color="000000"/>
              <w:bottom w:val="single" w:sz="4" w:space="0" w:color="000000"/>
              <w:right w:val="single" w:sz="4" w:space="0" w:color="000000"/>
            </w:tcBorders>
            <w:vAlign w:val="center"/>
          </w:tcPr>
          <w:p w14:paraId="2FAD3E48" w14:textId="77777777" w:rsidR="00674B5B" w:rsidRDefault="00674B5B" w:rsidP="008924A6">
            <w:pPr>
              <w:spacing w:line="329" w:lineRule="auto"/>
              <w:jc w:val="center"/>
              <w:rPr>
                <w:rFonts w:ascii="ＭＳ 明朝" w:eastAsia="ＭＳ 明朝" w:hAnsi="ＭＳ 明朝" w:cs="ＭＳ 明朝"/>
              </w:rPr>
            </w:pPr>
            <w:r>
              <w:rPr>
                <w:rFonts w:ascii="ＭＳ 明朝" w:eastAsia="ＭＳ 明朝" w:hAnsi="ＭＳ 明朝" w:cs="ＭＳ 明朝"/>
              </w:rPr>
              <w:t>補助対象経費</w:t>
            </w:r>
          </w:p>
          <w:p w14:paraId="243B2069" w14:textId="77777777" w:rsidR="00674B5B" w:rsidRDefault="00674B5B" w:rsidP="008924A6">
            <w:pPr>
              <w:spacing w:line="329" w:lineRule="auto"/>
              <w:jc w:val="center"/>
              <w:rPr>
                <w:rFonts w:ascii="ＭＳ 明朝" w:eastAsia="ＭＳ 明朝" w:hAnsi="ＭＳ 明朝" w:cs="ＭＳ 明朝"/>
              </w:rPr>
            </w:pPr>
            <w:r>
              <w:rPr>
                <w:rFonts w:ascii="ＭＳ 明朝" w:eastAsia="ＭＳ 明朝" w:hAnsi="ＭＳ 明朝" w:cs="ＭＳ 明朝"/>
              </w:rPr>
              <w:t>総額の</w:t>
            </w:r>
            <w:r>
              <w:rPr>
                <w:rFonts w:ascii="ＭＳ 明朝" w:eastAsia="ＭＳ 明朝" w:hAnsi="ＭＳ 明朝" w:cs="ＭＳ 明朝" w:hint="eastAsia"/>
              </w:rPr>
              <w:t>２</w:t>
            </w:r>
            <w:r>
              <w:rPr>
                <w:rFonts w:ascii="ＭＳ 明朝" w:eastAsia="ＭＳ 明朝" w:hAnsi="ＭＳ 明朝" w:cs="ＭＳ 明朝"/>
              </w:rPr>
              <w:t>／</w:t>
            </w:r>
            <w:r>
              <w:rPr>
                <w:rFonts w:ascii="ＭＳ 明朝" w:eastAsia="ＭＳ 明朝" w:hAnsi="ＭＳ 明朝" w:cs="ＭＳ 明朝" w:hint="eastAsia"/>
              </w:rPr>
              <w:t>３</w:t>
            </w:r>
            <w:r>
              <w:rPr>
                <w:rFonts w:ascii="ＭＳ 明朝" w:eastAsia="ＭＳ 明朝" w:hAnsi="ＭＳ 明朝" w:cs="ＭＳ 明朝"/>
              </w:rPr>
              <w:t>以内</w:t>
            </w:r>
          </w:p>
        </w:tc>
        <w:tc>
          <w:tcPr>
            <w:tcW w:w="1984" w:type="dxa"/>
            <w:vMerge w:val="restart"/>
            <w:tcBorders>
              <w:top w:val="single" w:sz="4" w:space="0" w:color="auto"/>
              <w:left w:val="single" w:sz="4" w:space="0" w:color="000000"/>
              <w:bottom w:val="single" w:sz="4" w:space="0" w:color="000000"/>
              <w:right w:val="single" w:sz="4" w:space="0" w:color="000000"/>
            </w:tcBorders>
            <w:vAlign w:val="center"/>
          </w:tcPr>
          <w:p w14:paraId="0B5714DE" w14:textId="77777777" w:rsidR="00674B5B" w:rsidRDefault="00674B5B" w:rsidP="008924A6">
            <w:pPr>
              <w:spacing w:line="329" w:lineRule="auto"/>
              <w:jc w:val="center"/>
              <w:rPr>
                <w:rFonts w:ascii="ＭＳ 明朝" w:eastAsia="ＭＳ 明朝" w:hAnsi="ＭＳ 明朝" w:cs="ＭＳ 明朝"/>
              </w:rPr>
            </w:pPr>
            <w:r>
              <w:rPr>
                <w:rFonts w:ascii="ＭＳ 明朝" w:eastAsia="ＭＳ 明朝" w:hAnsi="ＭＳ 明朝" w:cs="ＭＳ 明朝" w:hint="eastAsia"/>
              </w:rPr>
              <w:t>2</w:t>
            </w:r>
            <w:r>
              <w:rPr>
                <w:rFonts w:ascii="ＭＳ 明朝" w:eastAsia="ＭＳ 明朝" w:hAnsi="ＭＳ 明朝" w:cs="ＭＳ 明朝"/>
              </w:rPr>
              <w:t>00千円以内</w:t>
            </w:r>
            <w:r>
              <w:rPr>
                <w:rFonts w:ascii="ＭＳ 明朝" w:eastAsia="ＭＳ 明朝" w:hAnsi="ＭＳ 明朝" w:cs="ＭＳ 明朝" w:hint="eastAsia"/>
              </w:rPr>
              <w:t>／人</w:t>
            </w:r>
          </w:p>
          <w:p w14:paraId="26C84F62" w14:textId="77777777" w:rsidR="00674B5B" w:rsidRDefault="00674B5B" w:rsidP="008924A6">
            <w:pPr>
              <w:spacing w:line="329" w:lineRule="auto"/>
              <w:jc w:val="center"/>
              <w:rPr>
                <w:rFonts w:ascii="ＭＳ 明朝" w:eastAsia="ＭＳ 明朝" w:hAnsi="ＭＳ 明朝" w:cs="ＭＳ 明朝"/>
              </w:rPr>
            </w:pPr>
            <w:r>
              <w:rPr>
                <w:rFonts w:ascii="ＭＳ 明朝" w:eastAsia="ＭＳ 明朝" w:hAnsi="ＭＳ 明朝" w:cs="ＭＳ 明朝" w:hint="eastAsia"/>
              </w:rPr>
              <w:t>（1社3人まで、ただし旅費は従業員1人あたり5万円を上限とする）</w:t>
            </w:r>
          </w:p>
        </w:tc>
      </w:tr>
      <w:tr w:rsidR="00674B5B" w14:paraId="79486F78" w14:textId="77777777" w:rsidTr="008924A6">
        <w:trPr>
          <w:cantSplit/>
          <w:trHeight w:val="1996"/>
        </w:trPr>
        <w:tc>
          <w:tcPr>
            <w:tcW w:w="1281" w:type="dxa"/>
            <w:tcBorders>
              <w:top w:val="single" w:sz="4" w:space="0" w:color="000000"/>
              <w:left w:val="single" w:sz="4" w:space="0" w:color="000000"/>
              <w:bottom w:val="single" w:sz="4" w:space="0" w:color="000000"/>
              <w:right w:val="single" w:sz="4" w:space="0" w:color="000000"/>
            </w:tcBorders>
            <w:vAlign w:val="center"/>
          </w:tcPr>
          <w:p w14:paraId="4DFFAFE6" w14:textId="77777777" w:rsidR="00674B5B" w:rsidRDefault="00674B5B" w:rsidP="008924A6">
            <w:pPr>
              <w:spacing w:line="329" w:lineRule="auto"/>
              <w:jc w:val="left"/>
              <w:rPr>
                <w:rFonts w:ascii="ＭＳ 明朝" w:eastAsia="ＭＳ 明朝" w:hAnsi="ＭＳ 明朝" w:cs="ＭＳ 明朝"/>
              </w:rPr>
            </w:pPr>
            <w:r>
              <w:rPr>
                <w:rFonts w:ascii="ＭＳ 明朝" w:eastAsia="ＭＳ 明朝" w:hAnsi="ＭＳ 明朝" w:cs="ＭＳ 明朝" w:hint="eastAsia"/>
              </w:rPr>
              <w:t>研修参加</w:t>
            </w:r>
            <w:r>
              <w:rPr>
                <w:rFonts w:ascii="ＭＳ 明朝" w:eastAsia="ＭＳ 明朝" w:hAnsi="ＭＳ 明朝" w:cs="ＭＳ 明朝"/>
              </w:rPr>
              <w:t>費</w:t>
            </w:r>
          </w:p>
        </w:tc>
        <w:tc>
          <w:tcPr>
            <w:tcW w:w="3696" w:type="dxa"/>
            <w:tcBorders>
              <w:top w:val="single" w:sz="4" w:space="0" w:color="000000"/>
              <w:left w:val="single" w:sz="4" w:space="0" w:color="000000"/>
              <w:bottom w:val="single" w:sz="4" w:space="0" w:color="000000"/>
              <w:right w:val="single" w:sz="4" w:space="0" w:color="000000"/>
            </w:tcBorders>
            <w:vAlign w:val="center"/>
          </w:tcPr>
          <w:p w14:paraId="650BEC7C" w14:textId="77777777" w:rsidR="00674B5B" w:rsidRDefault="00674B5B" w:rsidP="008924A6">
            <w:pPr>
              <w:spacing w:line="329" w:lineRule="auto"/>
              <w:jc w:val="left"/>
              <w:rPr>
                <w:rFonts w:ascii="ＭＳ 明朝" w:eastAsia="ＭＳ 明朝" w:hAnsi="ＭＳ 明朝" w:cs="ＭＳ 明朝"/>
              </w:rPr>
            </w:pPr>
            <w:r>
              <w:rPr>
                <w:rFonts w:ascii="ＭＳ 明朝" w:eastAsia="ＭＳ 明朝" w:hAnsi="ＭＳ 明朝" w:cs="ＭＳ 明朝" w:hint="eastAsia"/>
              </w:rPr>
              <w:t>補助事業者がロボット・自動化の技術力向上のために必要な研修への参加</w:t>
            </w:r>
            <w:r>
              <w:rPr>
                <w:rFonts w:ascii="ＭＳ 明朝" w:eastAsia="ＭＳ 明朝" w:hAnsi="ＭＳ 明朝" w:cs="ＭＳ 明朝"/>
              </w:rPr>
              <w:t>費</w:t>
            </w:r>
          </w:p>
        </w:tc>
        <w:tc>
          <w:tcPr>
            <w:tcW w:w="1985" w:type="dxa"/>
            <w:vMerge/>
            <w:tcBorders>
              <w:top w:val="single" w:sz="4" w:space="0" w:color="000000"/>
              <w:left w:val="nil"/>
              <w:bottom w:val="single" w:sz="4" w:space="0" w:color="000000"/>
              <w:right w:val="single" w:sz="4" w:space="0" w:color="000000"/>
            </w:tcBorders>
            <w:vAlign w:val="center"/>
          </w:tcPr>
          <w:p w14:paraId="157C3A66" w14:textId="77777777" w:rsidR="00674B5B" w:rsidRDefault="00674B5B" w:rsidP="008924A6">
            <w:pPr>
              <w:pBdr>
                <w:top w:val="nil"/>
                <w:left w:val="nil"/>
                <w:bottom w:val="nil"/>
                <w:right w:val="nil"/>
                <w:between w:val="nil"/>
              </w:pBdr>
              <w:jc w:val="left"/>
              <w:rPr>
                <w:rFonts w:ascii="ＭＳ 明朝" w:eastAsia="ＭＳ 明朝" w:hAnsi="ＭＳ 明朝" w:cs="ＭＳ 明朝"/>
              </w:rPr>
            </w:pPr>
          </w:p>
        </w:tc>
        <w:tc>
          <w:tcPr>
            <w:tcW w:w="1984" w:type="dxa"/>
            <w:vMerge/>
            <w:tcBorders>
              <w:top w:val="single" w:sz="4" w:space="0" w:color="000000"/>
              <w:left w:val="nil"/>
              <w:bottom w:val="single" w:sz="4" w:space="0" w:color="000000"/>
              <w:right w:val="single" w:sz="4" w:space="0" w:color="000000"/>
            </w:tcBorders>
            <w:vAlign w:val="center"/>
          </w:tcPr>
          <w:p w14:paraId="59D91D5D" w14:textId="77777777" w:rsidR="00674B5B" w:rsidRDefault="00674B5B" w:rsidP="008924A6">
            <w:pPr>
              <w:pBdr>
                <w:top w:val="nil"/>
                <w:left w:val="nil"/>
                <w:bottom w:val="nil"/>
                <w:right w:val="nil"/>
                <w:between w:val="nil"/>
              </w:pBdr>
              <w:jc w:val="left"/>
              <w:rPr>
                <w:rFonts w:ascii="ＭＳ 明朝" w:eastAsia="ＭＳ 明朝" w:hAnsi="ＭＳ 明朝" w:cs="ＭＳ 明朝"/>
              </w:rPr>
            </w:pPr>
          </w:p>
        </w:tc>
      </w:tr>
      <w:tr w:rsidR="00674B5B" w14:paraId="5E1B4C34" w14:textId="77777777" w:rsidTr="008924A6">
        <w:trPr>
          <w:cantSplit/>
          <w:trHeight w:val="1132"/>
        </w:trPr>
        <w:tc>
          <w:tcPr>
            <w:tcW w:w="1281" w:type="dxa"/>
            <w:tcBorders>
              <w:top w:val="single" w:sz="4" w:space="0" w:color="000000"/>
              <w:left w:val="single" w:sz="4" w:space="0" w:color="000000"/>
              <w:bottom w:val="single" w:sz="4" w:space="0" w:color="000000"/>
              <w:right w:val="single" w:sz="4" w:space="0" w:color="000000"/>
            </w:tcBorders>
            <w:vAlign w:val="center"/>
          </w:tcPr>
          <w:p w14:paraId="6AE94401" w14:textId="77777777" w:rsidR="00674B5B" w:rsidRDefault="00674B5B" w:rsidP="008924A6">
            <w:pPr>
              <w:spacing w:line="329" w:lineRule="auto"/>
              <w:jc w:val="left"/>
              <w:rPr>
                <w:rFonts w:ascii="ＭＳ 明朝" w:eastAsia="ＭＳ 明朝" w:hAnsi="ＭＳ 明朝" w:cs="ＭＳ 明朝"/>
              </w:rPr>
            </w:pPr>
            <w:r>
              <w:rPr>
                <w:rFonts w:ascii="ＭＳ 明朝" w:eastAsia="ＭＳ 明朝" w:hAnsi="ＭＳ 明朝" w:cs="ＭＳ 明朝"/>
              </w:rPr>
              <w:t>専門家経費</w:t>
            </w:r>
          </w:p>
        </w:tc>
        <w:tc>
          <w:tcPr>
            <w:tcW w:w="3696" w:type="dxa"/>
            <w:tcBorders>
              <w:top w:val="single" w:sz="4" w:space="0" w:color="000000"/>
              <w:left w:val="single" w:sz="4" w:space="0" w:color="000000"/>
              <w:bottom w:val="single" w:sz="4" w:space="0" w:color="000000"/>
              <w:right w:val="single" w:sz="4" w:space="0" w:color="000000"/>
            </w:tcBorders>
            <w:vAlign w:val="center"/>
          </w:tcPr>
          <w:p w14:paraId="11E2CC7B" w14:textId="77777777" w:rsidR="00674B5B" w:rsidRDefault="00674B5B" w:rsidP="008924A6">
            <w:pPr>
              <w:spacing w:line="329" w:lineRule="auto"/>
              <w:jc w:val="left"/>
              <w:rPr>
                <w:rFonts w:ascii="ＭＳ 明朝" w:eastAsia="ＭＳ 明朝" w:hAnsi="ＭＳ 明朝" w:cs="ＭＳ 明朝"/>
              </w:rPr>
            </w:pPr>
            <w:r w:rsidRPr="002F6C21">
              <w:rPr>
                <w:rFonts w:ascii="ＭＳ 明朝" w:eastAsia="ＭＳ 明朝" w:hAnsi="ＭＳ 明朝" w:cs="ＭＳ 明朝" w:hint="eastAsia"/>
              </w:rPr>
              <w:t>補助事業者がロボット・自動化の技術力向上のために</w:t>
            </w:r>
            <w:r>
              <w:rPr>
                <w:rFonts w:ascii="ＭＳ 明朝" w:eastAsia="ＭＳ 明朝" w:hAnsi="ＭＳ 明朝" w:cs="ＭＳ 明朝" w:hint="eastAsia"/>
              </w:rPr>
              <w:t>自社へ</w:t>
            </w:r>
            <w:r>
              <w:rPr>
                <w:rFonts w:ascii="ＭＳ 明朝" w:eastAsia="ＭＳ 明朝" w:hAnsi="ＭＳ 明朝" w:cs="ＭＳ 明朝"/>
              </w:rPr>
              <w:t>専門家</w:t>
            </w:r>
            <w:r>
              <w:rPr>
                <w:rFonts w:ascii="ＭＳ 明朝" w:eastAsia="ＭＳ 明朝" w:hAnsi="ＭＳ 明朝" w:cs="ＭＳ 明朝" w:hint="eastAsia"/>
              </w:rPr>
              <w:t>を呼んで講習会を実施するための</w:t>
            </w:r>
            <w:r>
              <w:rPr>
                <w:rFonts w:ascii="ＭＳ 明朝" w:eastAsia="ＭＳ 明朝" w:hAnsi="ＭＳ 明朝" w:cs="ＭＳ 明朝"/>
              </w:rPr>
              <w:t>企業等に支払われる経費</w:t>
            </w:r>
          </w:p>
        </w:tc>
        <w:tc>
          <w:tcPr>
            <w:tcW w:w="1985" w:type="dxa"/>
            <w:vMerge/>
            <w:tcBorders>
              <w:top w:val="single" w:sz="4" w:space="0" w:color="000000"/>
              <w:left w:val="nil"/>
              <w:bottom w:val="single" w:sz="4" w:space="0" w:color="000000"/>
              <w:right w:val="single" w:sz="4" w:space="0" w:color="000000"/>
            </w:tcBorders>
            <w:vAlign w:val="center"/>
          </w:tcPr>
          <w:p w14:paraId="44CB56BC" w14:textId="77777777" w:rsidR="00674B5B" w:rsidRDefault="00674B5B" w:rsidP="008924A6">
            <w:pPr>
              <w:pBdr>
                <w:top w:val="nil"/>
                <w:left w:val="nil"/>
                <w:bottom w:val="nil"/>
                <w:right w:val="nil"/>
                <w:between w:val="nil"/>
              </w:pBdr>
              <w:jc w:val="left"/>
              <w:rPr>
                <w:rFonts w:ascii="ＭＳ 明朝" w:eastAsia="ＭＳ 明朝" w:hAnsi="ＭＳ 明朝" w:cs="ＭＳ 明朝"/>
              </w:rPr>
            </w:pPr>
          </w:p>
        </w:tc>
        <w:tc>
          <w:tcPr>
            <w:tcW w:w="1984" w:type="dxa"/>
            <w:vMerge/>
            <w:tcBorders>
              <w:top w:val="single" w:sz="4" w:space="0" w:color="000000"/>
              <w:left w:val="nil"/>
              <w:bottom w:val="single" w:sz="4" w:space="0" w:color="000000"/>
              <w:right w:val="single" w:sz="4" w:space="0" w:color="000000"/>
            </w:tcBorders>
            <w:vAlign w:val="center"/>
          </w:tcPr>
          <w:p w14:paraId="47CB5226" w14:textId="77777777" w:rsidR="00674B5B" w:rsidRDefault="00674B5B" w:rsidP="008924A6">
            <w:pPr>
              <w:pBdr>
                <w:top w:val="nil"/>
                <w:left w:val="nil"/>
                <w:bottom w:val="nil"/>
                <w:right w:val="nil"/>
                <w:between w:val="nil"/>
              </w:pBdr>
              <w:jc w:val="left"/>
              <w:rPr>
                <w:rFonts w:ascii="ＭＳ 明朝" w:eastAsia="ＭＳ 明朝" w:hAnsi="ＭＳ 明朝" w:cs="ＭＳ 明朝"/>
              </w:rPr>
            </w:pPr>
          </w:p>
        </w:tc>
      </w:tr>
      <w:tr w:rsidR="00674B5B" w14:paraId="08607C8D" w14:textId="77777777" w:rsidTr="008924A6">
        <w:trPr>
          <w:cantSplit/>
          <w:trHeight w:val="991"/>
        </w:trPr>
        <w:tc>
          <w:tcPr>
            <w:tcW w:w="1281" w:type="dxa"/>
            <w:tcBorders>
              <w:top w:val="single" w:sz="4" w:space="0" w:color="000000"/>
              <w:left w:val="single" w:sz="4" w:space="0" w:color="000000"/>
              <w:bottom w:val="single" w:sz="4" w:space="0" w:color="000000"/>
              <w:right w:val="single" w:sz="4" w:space="0" w:color="000000"/>
            </w:tcBorders>
            <w:vAlign w:val="center"/>
          </w:tcPr>
          <w:p w14:paraId="58473CE8" w14:textId="77777777" w:rsidR="00674B5B" w:rsidRDefault="00674B5B" w:rsidP="008924A6">
            <w:pPr>
              <w:spacing w:line="329" w:lineRule="auto"/>
              <w:jc w:val="left"/>
              <w:rPr>
                <w:rFonts w:ascii="ＭＳ 明朝" w:eastAsia="ＭＳ 明朝" w:hAnsi="ＭＳ 明朝" w:cs="ＭＳ 明朝"/>
              </w:rPr>
            </w:pPr>
            <w:r>
              <w:rPr>
                <w:rFonts w:ascii="ＭＳ 明朝" w:eastAsia="ＭＳ 明朝" w:hAnsi="ＭＳ 明朝" w:cs="ＭＳ 明朝"/>
              </w:rPr>
              <w:t>その他の経費</w:t>
            </w:r>
          </w:p>
        </w:tc>
        <w:tc>
          <w:tcPr>
            <w:tcW w:w="3696" w:type="dxa"/>
            <w:tcBorders>
              <w:top w:val="single" w:sz="4" w:space="0" w:color="000000"/>
              <w:left w:val="single" w:sz="4" w:space="0" w:color="000000"/>
              <w:bottom w:val="single" w:sz="4" w:space="0" w:color="000000"/>
              <w:right w:val="single" w:sz="4" w:space="0" w:color="000000"/>
            </w:tcBorders>
            <w:vAlign w:val="center"/>
          </w:tcPr>
          <w:p w14:paraId="3FF87E34" w14:textId="77777777" w:rsidR="00674B5B" w:rsidRDefault="00674B5B" w:rsidP="008924A6">
            <w:pPr>
              <w:spacing w:line="329" w:lineRule="auto"/>
              <w:jc w:val="left"/>
              <w:rPr>
                <w:rFonts w:ascii="ＭＳ 明朝" w:eastAsia="ＭＳ 明朝" w:hAnsi="ＭＳ 明朝" w:cs="ＭＳ 明朝"/>
              </w:rPr>
            </w:pPr>
            <w:r>
              <w:rPr>
                <w:rFonts w:ascii="ＭＳ 明朝" w:eastAsia="ＭＳ 明朝" w:hAnsi="ＭＳ 明朝" w:cs="ＭＳ 明朝"/>
              </w:rPr>
              <w:t>上記に掲げるもののほか、知事が特に必要と認める経費</w:t>
            </w:r>
          </w:p>
        </w:tc>
        <w:tc>
          <w:tcPr>
            <w:tcW w:w="1985" w:type="dxa"/>
            <w:vMerge/>
            <w:tcBorders>
              <w:top w:val="single" w:sz="4" w:space="0" w:color="000000"/>
              <w:left w:val="nil"/>
              <w:bottom w:val="single" w:sz="4" w:space="0" w:color="auto"/>
              <w:right w:val="single" w:sz="4" w:space="0" w:color="000000"/>
            </w:tcBorders>
            <w:vAlign w:val="center"/>
          </w:tcPr>
          <w:p w14:paraId="3B0E5646" w14:textId="77777777" w:rsidR="00674B5B" w:rsidRDefault="00674B5B" w:rsidP="008924A6">
            <w:pPr>
              <w:pBdr>
                <w:top w:val="nil"/>
                <w:left w:val="nil"/>
                <w:bottom w:val="nil"/>
                <w:right w:val="nil"/>
                <w:between w:val="nil"/>
              </w:pBdr>
              <w:jc w:val="left"/>
              <w:rPr>
                <w:rFonts w:ascii="ＭＳ 明朝" w:eastAsia="ＭＳ 明朝" w:hAnsi="ＭＳ 明朝" w:cs="ＭＳ 明朝"/>
              </w:rPr>
            </w:pPr>
          </w:p>
        </w:tc>
        <w:tc>
          <w:tcPr>
            <w:tcW w:w="1984" w:type="dxa"/>
            <w:vMerge/>
            <w:tcBorders>
              <w:top w:val="single" w:sz="4" w:space="0" w:color="000000"/>
              <w:left w:val="nil"/>
              <w:bottom w:val="single" w:sz="4" w:space="0" w:color="auto"/>
              <w:right w:val="single" w:sz="4" w:space="0" w:color="000000"/>
            </w:tcBorders>
            <w:vAlign w:val="center"/>
          </w:tcPr>
          <w:p w14:paraId="30109CEA" w14:textId="77777777" w:rsidR="00674B5B" w:rsidRDefault="00674B5B" w:rsidP="008924A6">
            <w:pPr>
              <w:pBdr>
                <w:top w:val="nil"/>
                <w:left w:val="nil"/>
                <w:bottom w:val="nil"/>
                <w:right w:val="nil"/>
                <w:between w:val="nil"/>
              </w:pBdr>
              <w:jc w:val="left"/>
              <w:rPr>
                <w:rFonts w:ascii="ＭＳ 明朝" w:eastAsia="ＭＳ 明朝" w:hAnsi="ＭＳ 明朝" w:cs="ＭＳ 明朝"/>
              </w:rPr>
            </w:pPr>
          </w:p>
        </w:tc>
      </w:tr>
    </w:tbl>
    <w:bookmarkEnd w:id="0"/>
    <w:p w14:paraId="6BD248FC" w14:textId="77777777" w:rsidR="009F55EB" w:rsidRDefault="00F122E3">
      <w:pPr>
        <w:tabs>
          <w:tab w:val="left" w:pos="851"/>
        </w:tabs>
        <w:rPr>
          <w:rFonts w:ascii="Century" w:eastAsia="Century" w:hAnsi="Century" w:cs="Century"/>
          <w:sz w:val="22"/>
          <w:szCs w:val="22"/>
        </w:rPr>
      </w:pPr>
      <w:r>
        <w:rPr>
          <w:rFonts w:ascii="Century" w:eastAsia="Century" w:hAnsi="Century" w:cs="Century"/>
          <w:sz w:val="22"/>
          <w:szCs w:val="22"/>
        </w:rPr>
        <w:t>（注）補助対象経費には、当該経費に係る消費税及び地方消費税相当額を含めない。</w:t>
      </w:r>
    </w:p>
    <w:p w14:paraId="7D46E394" w14:textId="77777777" w:rsidR="009F55EB" w:rsidRDefault="009F55EB">
      <w:pPr>
        <w:widowControl/>
        <w:jc w:val="left"/>
        <w:rPr>
          <w:rFonts w:ascii="Century" w:eastAsia="Century" w:hAnsi="Century" w:cs="Century"/>
          <w:sz w:val="22"/>
          <w:szCs w:val="22"/>
        </w:rPr>
      </w:pPr>
    </w:p>
    <w:p w14:paraId="177262F1" w14:textId="74A903B2" w:rsidR="009F55EB" w:rsidRDefault="00F122E3" w:rsidP="00674B5B">
      <w:pPr>
        <w:widowControl/>
        <w:jc w:val="left"/>
        <w:rPr>
          <w:rFonts w:ascii="ＭＳ 明朝" w:eastAsia="ＭＳ 明朝" w:hAnsi="ＭＳ 明朝" w:cs="ＭＳ 明朝"/>
          <w:sz w:val="22"/>
          <w:szCs w:val="22"/>
        </w:rPr>
      </w:pPr>
      <w:r>
        <w:br w:type="page"/>
      </w:r>
    </w:p>
    <w:sectPr w:rsidR="009F55EB">
      <w:pgSz w:w="11906" w:h="16838"/>
      <w:pgMar w:top="1134" w:right="1418" w:bottom="851"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8B44C" w14:textId="77777777" w:rsidR="00F8257E" w:rsidRDefault="00F8257E" w:rsidP="00F8257E">
      <w:r>
        <w:separator/>
      </w:r>
    </w:p>
  </w:endnote>
  <w:endnote w:type="continuationSeparator" w:id="0">
    <w:p w14:paraId="31B177E7" w14:textId="77777777" w:rsidR="00F8257E" w:rsidRDefault="00F8257E" w:rsidP="00F8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Italic r:id="rId1" w:fontKey="{5D85ADC7-C72E-490E-9C9D-E29417314D39}"/>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9DE5A0D8-34EB-4396-B821-5468791E6127}"/>
  </w:font>
  <w:font w:name="Calibri">
    <w:panose1 w:val="020F0502020204030204"/>
    <w:charset w:val="00"/>
    <w:family w:val="swiss"/>
    <w:pitch w:val="variable"/>
    <w:sig w:usb0="E4002EFF" w:usb1="C200247B" w:usb2="00000009" w:usb3="00000000" w:csb0="000001FF" w:csb1="00000000"/>
    <w:embedRegular r:id="rId3" w:fontKey="{53126949-11F4-4568-B15A-52A8A05ACF82}"/>
  </w:font>
  <w:font w:name="Cambria">
    <w:panose1 w:val="02040503050406030204"/>
    <w:charset w:val="00"/>
    <w:family w:val="roman"/>
    <w:pitch w:val="variable"/>
    <w:sig w:usb0="E00006FF" w:usb1="420024FF" w:usb2="02000000" w:usb3="00000000" w:csb0="0000019F" w:csb1="00000000"/>
    <w:embedRegular r:id="rId4" w:fontKey="{D5F07A08-C600-4D06-967D-76ED1FDB6A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E7CF5" w14:textId="77777777" w:rsidR="00F8257E" w:rsidRDefault="00F8257E" w:rsidP="00F8257E">
      <w:r>
        <w:separator/>
      </w:r>
    </w:p>
  </w:footnote>
  <w:footnote w:type="continuationSeparator" w:id="0">
    <w:p w14:paraId="0E9C6B25" w14:textId="77777777" w:rsidR="00F8257E" w:rsidRDefault="00F8257E" w:rsidP="00F825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27BA6"/>
    <w:multiLevelType w:val="multilevel"/>
    <w:tmpl w:val="DCD2290A"/>
    <w:lvl w:ilvl="0">
      <w:start w:val="1"/>
      <w:numFmt w:val="decimal"/>
      <w:lvlText w:val="%1"/>
      <w:lvlJc w:val="left"/>
      <w:pPr>
        <w:ind w:left="600" w:hanging="420"/>
      </w:pPr>
      <w:rPr>
        <w:rFonts w:ascii="ＭＳ ゴシック" w:eastAsia="ＭＳ ゴシック" w:hAnsi="ＭＳ ゴシック" w:cs="ＭＳ ゴシック"/>
        <w:b w:val="0"/>
        <w:bCs w:val="0"/>
        <w:i w:val="0"/>
        <w:iCs w:val="0"/>
        <w:strike w:val="0"/>
        <w:color w:val="000000"/>
        <w:sz w:val="21"/>
        <w:szCs w:val="21"/>
        <w:u w:val="none"/>
        <w:vertAlign w:val="baseline"/>
      </w:rPr>
    </w:lvl>
    <w:lvl w:ilvl="1">
      <w:start w:val="1"/>
      <w:numFmt w:val="decimal"/>
      <w:lvlText w:val="(%2)"/>
      <w:lvlJc w:val="left"/>
      <w:pPr>
        <w:ind w:left="-20" w:hanging="420"/>
      </w:pPr>
    </w:lvl>
    <w:lvl w:ilvl="2">
      <w:start w:val="1"/>
      <w:numFmt w:val="decimal"/>
      <w:lvlText w:val="%3"/>
      <w:lvlJc w:val="left"/>
      <w:pPr>
        <w:ind w:left="400" w:hanging="420"/>
      </w:pPr>
    </w:lvl>
    <w:lvl w:ilvl="3">
      <w:start w:val="1"/>
      <w:numFmt w:val="decimal"/>
      <w:lvlText w:val="%4."/>
      <w:lvlJc w:val="left"/>
      <w:pPr>
        <w:ind w:left="820" w:hanging="420"/>
      </w:pPr>
    </w:lvl>
    <w:lvl w:ilvl="4">
      <w:start w:val="1"/>
      <w:numFmt w:val="decimal"/>
      <w:lvlText w:val="(%5)"/>
      <w:lvlJc w:val="left"/>
      <w:pPr>
        <w:ind w:left="1240" w:hanging="420"/>
      </w:pPr>
    </w:lvl>
    <w:lvl w:ilvl="5">
      <w:start w:val="1"/>
      <w:numFmt w:val="decimal"/>
      <w:lvlText w:val="%6"/>
      <w:lvlJc w:val="left"/>
      <w:pPr>
        <w:ind w:left="1660" w:hanging="420"/>
      </w:pPr>
    </w:lvl>
    <w:lvl w:ilvl="6">
      <w:start w:val="1"/>
      <w:numFmt w:val="decimal"/>
      <w:lvlText w:val="%7."/>
      <w:lvlJc w:val="left"/>
      <w:pPr>
        <w:ind w:left="2080" w:hanging="420"/>
      </w:pPr>
    </w:lvl>
    <w:lvl w:ilvl="7">
      <w:start w:val="1"/>
      <w:numFmt w:val="decimal"/>
      <w:lvlText w:val="(%8)"/>
      <w:lvlJc w:val="left"/>
      <w:pPr>
        <w:ind w:left="2500" w:hanging="420"/>
      </w:pPr>
    </w:lvl>
    <w:lvl w:ilvl="8">
      <w:start w:val="1"/>
      <w:numFmt w:val="decimal"/>
      <w:lvlText w:val="%9"/>
      <w:lvlJc w:val="left"/>
      <w:pPr>
        <w:ind w:left="2920" w:hanging="420"/>
      </w:pPr>
    </w:lvl>
  </w:abstractNum>
  <w:abstractNum w:abstractNumId="1" w15:restartNumberingAfterBreak="0">
    <w:nsid w:val="135F5676"/>
    <w:multiLevelType w:val="multilevel"/>
    <w:tmpl w:val="7954EFAC"/>
    <w:lvl w:ilvl="0">
      <w:start w:val="1"/>
      <w:numFmt w:val="decimal"/>
      <w:lvlText w:val="（%1）"/>
      <w:lvlJc w:val="left"/>
      <w:pPr>
        <w:ind w:left="1040" w:hanging="104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1">
      <w:start w:val="2"/>
      <w:numFmt w:val="decimal"/>
      <w:lvlText w:val="%2"/>
      <w:lvlJc w:val="left"/>
      <w:pPr>
        <w:ind w:left="1256" w:hanging="1256"/>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2">
      <w:start w:val="1"/>
      <w:numFmt w:val="lowerRoman"/>
      <w:lvlText w:val="%3"/>
      <w:lvlJc w:val="left"/>
      <w:pPr>
        <w:ind w:left="1500" w:hanging="150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3">
      <w:start w:val="1"/>
      <w:numFmt w:val="decimal"/>
      <w:lvlText w:val="%4"/>
      <w:lvlJc w:val="left"/>
      <w:pPr>
        <w:ind w:left="2220" w:hanging="222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4">
      <w:start w:val="1"/>
      <w:numFmt w:val="lowerLetter"/>
      <w:lvlText w:val="%5"/>
      <w:lvlJc w:val="left"/>
      <w:pPr>
        <w:ind w:left="2940" w:hanging="294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5">
      <w:start w:val="1"/>
      <w:numFmt w:val="lowerRoman"/>
      <w:lvlText w:val="%6"/>
      <w:lvlJc w:val="left"/>
      <w:pPr>
        <w:ind w:left="3660" w:hanging="366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6">
      <w:start w:val="1"/>
      <w:numFmt w:val="decimal"/>
      <w:lvlText w:val="%7"/>
      <w:lvlJc w:val="left"/>
      <w:pPr>
        <w:ind w:left="4380" w:hanging="438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7">
      <w:start w:val="1"/>
      <w:numFmt w:val="lowerLetter"/>
      <w:lvlText w:val="%8"/>
      <w:lvlJc w:val="left"/>
      <w:pPr>
        <w:ind w:left="5100" w:hanging="510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lvl w:ilvl="8">
      <w:start w:val="1"/>
      <w:numFmt w:val="lowerRoman"/>
      <w:lvlText w:val="%9"/>
      <w:lvlJc w:val="left"/>
      <w:pPr>
        <w:ind w:left="5820" w:hanging="5820"/>
      </w:pPr>
      <w:rPr>
        <w:rFonts w:ascii="ＭＳ ゴシック" w:eastAsia="ＭＳ ゴシック" w:hAnsi="ＭＳ ゴシック" w:cs="ＭＳ ゴシック"/>
        <w:b w:val="0"/>
        <w:bCs w:val="0"/>
        <w:i w:val="0"/>
        <w:iCs w:val="0"/>
        <w:strike w:val="0"/>
        <w:color w:val="000000"/>
        <w:sz w:val="21"/>
        <w:szCs w:val="21"/>
        <w:u w:val="none"/>
        <w:shd w:val="clear" w:color="auto" w:fill="auto"/>
        <w:vertAlign w:val="baseline"/>
      </w:rPr>
    </w:lvl>
  </w:abstractNum>
  <w:abstractNum w:abstractNumId="2" w15:restartNumberingAfterBreak="0">
    <w:nsid w:val="220F4343"/>
    <w:multiLevelType w:val="hybridMultilevel"/>
    <w:tmpl w:val="3E3CFC8E"/>
    <w:lvl w:ilvl="0" w:tplc="9F3422E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317852120">
    <w:abstractNumId w:val="1"/>
  </w:num>
  <w:num w:numId="2" w16cid:durableId="919023055">
    <w:abstractNumId w:val="0"/>
  </w:num>
  <w:num w:numId="3" w16cid:durableId="11242314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5EB"/>
    <w:rsid w:val="000874EC"/>
    <w:rsid w:val="000B7EFB"/>
    <w:rsid w:val="00122BB0"/>
    <w:rsid w:val="001A0F29"/>
    <w:rsid w:val="001A5517"/>
    <w:rsid w:val="0020378A"/>
    <w:rsid w:val="00233F90"/>
    <w:rsid w:val="00281EF2"/>
    <w:rsid w:val="002832FE"/>
    <w:rsid w:val="00286721"/>
    <w:rsid w:val="002B0AFE"/>
    <w:rsid w:val="002C732C"/>
    <w:rsid w:val="002E047C"/>
    <w:rsid w:val="002F6C21"/>
    <w:rsid w:val="00336E34"/>
    <w:rsid w:val="00356A1B"/>
    <w:rsid w:val="0037582A"/>
    <w:rsid w:val="00386CD7"/>
    <w:rsid w:val="003E6597"/>
    <w:rsid w:val="004A1BDF"/>
    <w:rsid w:val="00674B5B"/>
    <w:rsid w:val="006878D5"/>
    <w:rsid w:val="007C0559"/>
    <w:rsid w:val="00835A43"/>
    <w:rsid w:val="00866940"/>
    <w:rsid w:val="008B713B"/>
    <w:rsid w:val="0091192C"/>
    <w:rsid w:val="009F55EB"/>
    <w:rsid w:val="00B20507"/>
    <w:rsid w:val="00C07A2F"/>
    <w:rsid w:val="00C233B0"/>
    <w:rsid w:val="00D14B9C"/>
    <w:rsid w:val="00D437DD"/>
    <w:rsid w:val="00E875FC"/>
    <w:rsid w:val="00EA0228"/>
    <w:rsid w:val="00ED3D8C"/>
    <w:rsid w:val="00F122E3"/>
    <w:rsid w:val="00F370D4"/>
    <w:rsid w:val="00F8257E"/>
    <w:rsid w:val="00FB1B9A"/>
    <w:rsid w:val="00FB3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B768C1"/>
  <w15:docId w15:val="{8215DFF2-8316-456E-B5F7-17A0AC59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13" w:type="dxa"/>
        <w:bottom w:w="0" w:type="dxa"/>
        <w:right w:w="13" w:type="dxa"/>
      </w:tblCellMar>
    </w:tblPr>
  </w:style>
  <w:style w:type="paragraph" w:styleId="a7">
    <w:name w:val="header"/>
    <w:basedOn w:val="a"/>
    <w:link w:val="a8"/>
    <w:uiPriority w:val="99"/>
    <w:unhideWhenUsed/>
    <w:rsid w:val="00F8257E"/>
    <w:pPr>
      <w:tabs>
        <w:tab w:val="center" w:pos="4252"/>
        <w:tab w:val="right" w:pos="8504"/>
      </w:tabs>
      <w:snapToGrid w:val="0"/>
    </w:pPr>
  </w:style>
  <w:style w:type="character" w:customStyle="1" w:styleId="a8">
    <w:name w:val="ヘッダー (文字)"/>
    <w:basedOn w:val="a0"/>
    <w:link w:val="a7"/>
    <w:uiPriority w:val="99"/>
    <w:rsid w:val="00F8257E"/>
  </w:style>
  <w:style w:type="paragraph" w:styleId="a9">
    <w:name w:val="footer"/>
    <w:basedOn w:val="a"/>
    <w:link w:val="aa"/>
    <w:uiPriority w:val="99"/>
    <w:unhideWhenUsed/>
    <w:rsid w:val="00F8257E"/>
    <w:pPr>
      <w:tabs>
        <w:tab w:val="center" w:pos="4252"/>
        <w:tab w:val="right" w:pos="8504"/>
      </w:tabs>
      <w:snapToGrid w:val="0"/>
    </w:pPr>
  </w:style>
  <w:style w:type="character" w:customStyle="1" w:styleId="aa">
    <w:name w:val="フッター (文字)"/>
    <w:basedOn w:val="a0"/>
    <w:link w:val="a9"/>
    <w:uiPriority w:val="99"/>
    <w:rsid w:val="00F8257E"/>
  </w:style>
  <w:style w:type="paragraph" w:styleId="ab">
    <w:name w:val="Revision"/>
    <w:hidden/>
    <w:uiPriority w:val="99"/>
    <w:semiHidden/>
    <w:rsid w:val="002E047C"/>
    <w:pPr>
      <w:widowControl/>
      <w:jc w:val="left"/>
    </w:pPr>
  </w:style>
  <w:style w:type="paragraph" w:styleId="ac">
    <w:name w:val="List Paragraph"/>
    <w:basedOn w:val="a"/>
    <w:uiPriority w:val="34"/>
    <w:qFormat/>
    <w:rsid w:val="00D437DD"/>
    <w:pPr>
      <w:ind w:leftChars="400" w:left="840"/>
    </w:pPr>
  </w:style>
  <w:style w:type="paragraph" w:styleId="ad">
    <w:name w:val="Date"/>
    <w:basedOn w:val="a"/>
    <w:next w:val="a"/>
    <w:link w:val="ae"/>
    <w:uiPriority w:val="99"/>
    <w:semiHidden/>
    <w:unhideWhenUsed/>
    <w:rsid w:val="006878D5"/>
  </w:style>
  <w:style w:type="character" w:customStyle="1" w:styleId="ae">
    <w:name w:val="日付 (文字)"/>
    <w:basedOn w:val="a0"/>
    <w:link w:val="ad"/>
    <w:uiPriority w:val="99"/>
    <w:semiHidden/>
    <w:rsid w:val="00687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ECAF0-9112-4367-87BB-5BB495CF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388</Words>
  <Characters>2213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uramoto-akira</dc:creator>
  <cp:lastModifiedBy>uramoto-akira</cp:lastModifiedBy>
  <cp:revision>4</cp:revision>
  <cp:lastPrinted>2026-04-28T05:48:00Z</cp:lastPrinted>
  <dcterms:created xsi:type="dcterms:W3CDTF">2026-04-28T04:04:00Z</dcterms:created>
  <dcterms:modified xsi:type="dcterms:W3CDTF">2026-04-28T05:48:00Z</dcterms:modified>
</cp:coreProperties>
</file>